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CB9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03256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5.6pt;width:165.6pt;height:77.75pt;z-index:251656191">
            <v:imagedata r:id="rId6" o:title="Garrett_4-C_Logo_CMYK_primary"/>
          </v:shape>
        </w:pict>
      </w:r>
    </w:p>
    <w:p w14:paraId="6040072F" w14:textId="473606B5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AA1088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P</w:t>
      </w:r>
      <w:r w:rsidR="00AA1088" w:rsidRPr="00AA1088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>hD</w:t>
      </w:r>
      <w:r w:rsidR="00AA1088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 A</w:t>
      </w:r>
      <w:r w:rsidR="00AA1088" w:rsidRPr="00AA1088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 xml:space="preserve">dvanced </w:t>
      </w:r>
      <w:r w:rsidR="00AA1088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S</w:t>
      </w:r>
      <w:r w:rsidR="00AA1088" w:rsidRPr="00AA1088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 xml:space="preserve">tanding </w:t>
      </w:r>
      <w:r w:rsidR="00AA1088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P</w:t>
      </w:r>
      <w:r w:rsidR="00AA1088" w:rsidRPr="00AA1088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>etition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136075D6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76954B76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4C38EE87">
          <v:line id="_x0000_s2050" style="position:absolute;z-index:251657216" from="0,3.3pt" to="540pt,3.3pt" strokecolor="#006"/>
        </w:pict>
      </w:r>
    </w:p>
    <w:p w14:paraId="587CDAF6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48E8FB30" w14:textId="77777777" w:rsidR="00201651" w:rsidRDefault="00201651"/>
    <w:p w14:paraId="658B0BA0" w14:textId="77777777" w:rsidR="00AA1088" w:rsidRDefault="00AA1088" w:rsidP="00AA1088">
      <w:pPr>
        <w:rPr>
          <w:rFonts w:ascii="Calisto MT" w:hAnsi="Calisto MT"/>
          <w:color w:val="000066"/>
        </w:rPr>
      </w:pPr>
      <w:r w:rsidRPr="00CF7BB7">
        <w:rPr>
          <w:rFonts w:ascii="Calisto MT" w:hAnsi="Calisto MT"/>
          <w:color w:val="000066"/>
        </w:rPr>
        <w:t>Students who have completed course work beyond an initial theological master</w:t>
      </w:r>
      <w:r>
        <w:rPr>
          <w:rFonts w:ascii="Calisto MT" w:hAnsi="Calisto MT"/>
          <w:color w:val="000066"/>
        </w:rPr>
        <w:t>’</w:t>
      </w:r>
      <w:r w:rsidRPr="00CF7BB7">
        <w:rPr>
          <w:rFonts w:ascii="Calisto MT" w:hAnsi="Calisto MT"/>
          <w:color w:val="000066"/>
        </w:rPr>
        <w:t>s degree may be eligible for advanced standing for the equivalent of two courses</w:t>
      </w:r>
      <w:r>
        <w:rPr>
          <w:rFonts w:ascii="Calisto MT" w:hAnsi="Calisto MT"/>
          <w:color w:val="000066"/>
        </w:rPr>
        <w:t xml:space="preserve"> (6 semester hours)</w:t>
      </w:r>
      <w:r w:rsidRPr="00CF7BB7">
        <w:rPr>
          <w:rFonts w:ascii="Calisto MT" w:hAnsi="Calisto MT"/>
          <w:color w:val="000066"/>
        </w:rPr>
        <w:t xml:space="preserve"> from another doctoral granting institution.</w:t>
      </w:r>
      <w:r>
        <w:rPr>
          <w:rFonts w:ascii="Calisto MT" w:hAnsi="Calisto MT"/>
          <w:color w:val="000066"/>
        </w:rPr>
        <w:t xml:space="preserve"> </w:t>
      </w:r>
      <w:r w:rsidRPr="00CF7BB7">
        <w:rPr>
          <w:rFonts w:ascii="Calisto MT" w:hAnsi="Calisto MT"/>
          <w:color w:val="000066"/>
        </w:rPr>
        <w:t xml:space="preserve">These courses can count toward meeting the coursework requirements in the field in which they are concentrating or toward a minor field of study.  </w:t>
      </w:r>
    </w:p>
    <w:p w14:paraId="0A7BE25D" w14:textId="77777777" w:rsidR="00AA1088" w:rsidRDefault="00AA1088" w:rsidP="00AA1088">
      <w:pPr>
        <w:rPr>
          <w:rFonts w:ascii="Calisto MT" w:hAnsi="Calisto MT"/>
          <w:color w:val="000066"/>
        </w:rPr>
      </w:pPr>
    </w:p>
    <w:p w14:paraId="513CDF8A" w14:textId="3D5DD907" w:rsidR="00AA1088" w:rsidRPr="00CF7BB7" w:rsidRDefault="00AA1088" w:rsidP="00AA1088">
      <w:pPr>
        <w:rPr>
          <w:rFonts w:ascii="Calisto MT" w:hAnsi="Calisto MT"/>
          <w:color w:val="000066"/>
        </w:rPr>
      </w:pPr>
      <w:r w:rsidRPr="00CF7BB7">
        <w:rPr>
          <w:rFonts w:ascii="Calisto MT" w:hAnsi="Calisto MT"/>
          <w:color w:val="000066"/>
        </w:rPr>
        <w:t>Students need the signature of their advisor (after approval by the field)</w:t>
      </w:r>
      <w:r>
        <w:rPr>
          <w:rFonts w:ascii="Calisto MT" w:hAnsi="Calisto MT"/>
          <w:color w:val="000066"/>
        </w:rPr>
        <w:t xml:space="preserve">. Return to </w:t>
      </w:r>
      <w:r>
        <w:rPr>
          <w:rFonts w:ascii="Calisto MT" w:hAnsi="Calisto MT"/>
          <w:color w:val="000066"/>
        </w:rPr>
        <w:t>doctoral support</w:t>
      </w:r>
      <w:r>
        <w:rPr>
          <w:rFonts w:ascii="Calisto MT" w:hAnsi="Calisto MT"/>
          <w:color w:val="000066"/>
        </w:rPr>
        <w:t xml:space="preserve"> in registrar’s office for</w:t>
      </w:r>
      <w:r w:rsidRPr="00CF7BB7">
        <w:rPr>
          <w:rFonts w:ascii="Calisto MT" w:hAnsi="Calisto MT"/>
          <w:color w:val="000066"/>
        </w:rPr>
        <w:t xml:space="preserve"> the signature of the PhD Director.</w:t>
      </w:r>
      <w:r>
        <w:rPr>
          <w:rFonts w:ascii="Calisto MT" w:hAnsi="Calisto MT"/>
          <w:color w:val="000066"/>
        </w:rPr>
        <w:t xml:space="preserve">  An official copy of the transcript must be on file with the registrar’s office for credit to be applied.</w:t>
      </w:r>
    </w:p>
    <w:p w14:paraId="2758A2E0" w14:textId="77777777" w:rsidR="00AA1088" w:rsidRPr="00CF7BB7" w:rsidRDefault="00AA1088" w:rsidP="00AA1088">
      <w:pPr>
        <w:jc w:val="center"/>
        <w:rPr>
          <w:rFonts w:ascii="Calisto MT" w:hAnsi="Calisto MT"/>
          <w:color w:val="00006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4279"/>
        <w:gridCol w:w="1031"/>
        <w:gridCol w:w="2160"/>
      </w:tblGrid>
      <w:tr w:rsidR="00AA1088" w14:paraId="360ED8AE" w14:textId="77777777" w:rsidTr="00AA1088">
        <w:tc>
          <w:tcPr>
            <w:tcW w:w="1818" w:type="dxa"/>
            <w:vAlign w:val="bottom"/>
          </w:tcPr>
          <w:p w14:paraId="0E6D3AE1" w14:textId="3678EA72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 xml:space="preserve">Student </w:t>
            </w:r>
            <w:r>
              <w:rPr>
                <w:rFonts w:ascii="Calisto MT" w:hAnsi="Calisto MT"/>
                <w:color w:val="000066"/>
              </w:rPr>
              <w:t>Name:</w:t>
            </w:r>
          </w:p>
        </w:tc>
        <w:tc>
          <w:tcPr>
            <w:tcW w:w="4279" w:type="dxa"/>
            <w:tcBorders>
              <w:bottom w:val="single" w:sz="4" w:space="0" w:color="000066"/>
            </w:tcBorders>
            <w:vAlign w:val="bottom"/>
          </w:tcPr>
          <w:p w14:paraId="0F787281" w14:textId="1A284C69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0"/>
          </w:p>
        </w:tc>
        <w:tc>
          <w:tcPr>
            <w:tcW w:w="1031" w:type="dxa"/>
            <w:vAlign w:val="bottom"/>
          </w:tcPr>
          <w:p w14:paraId="1ACD6B26" w14:textId="77777777" w:rsidR="00AA1088" w:rsidRDefault="00AA1088" w:rsidP="00FA3E34">
            <w:pPr>
              <w:ind w:left="252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000066"/>
            </w:tcBorders>
            <w:vAlign w:val="bottom"/>
          </w:tcPr>
          <w:p w14:paraId="559451B1" w14:textId="1FD77B85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1"/>
          </w:p>
        </w:tc>
      </w:tr>
    </w:tbl>
    <w:p w14:paraId="729B5BD5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p w14:paraId="4D1EE54D" w14:textId="77777777" w:rsidR="00AA1088" w:rsidRPr="00CF7BB7" w:rsidRDefault="00AA1088" w:rsidP="00AA1088">
      <w:pPr>
        <w:rPr>
          <w:rFonts w:ascii="Calisto MT" w:hAnsi="Calisto MT"/>
          <w:color w:val="000066"/>
        </w:rPr>
      </w:pPr>
      <w:r w:rsidRPr="00CF7BB7">
        <w:rPr>
          <w:rFonts w:ascii="Calisto MT" w:hAnsi="Calisto MT"/>
          <w:color w:val="000066"/>
        </w:rPr>
        <w:t>Please list name of institution, degree program, course number and course title for each course you believe would qualify for advanced standing (2 maximum):</w:t>
      </w:r>
    </w:p>
    <w:p w14:paraId="354F9C9B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236"/>
        <w:gridCol w:w="2036"/>
        <w:gridCol w:w="240"/>
        <w:gridCol w:w="4148"/>
      </w:tblGrid>
      <w:tr w:rsidR="00AA1088" w14:paraId="6CB43635" w14:textId="77777777" w:rsidTr="00FA3E34">
        <w:tc>
          <w:tcPr>
            <w:tcW w:w="468" w:type="dxa"/>
          </w:tcPr>
          <w:p w14:paraId="4A37B3C9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3780" w:type="dxa"/>
          </w:tcPr>
          <w:p w14:paraId="55F8F8D0" w14:textId="77777777" w:rsidR="00AA1088" w:rsidRDefault="00AA1088" w:rsidP="00FA3E34">
            <w:pPr>
              <w:jc w:val="center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Institution</w:t>
            </w:r>
          </w:p>
        </w:tc>
        <w:tc>
          <w:tcPr>
            <w:tcW w:w="236" w:type="dxa"/>
          </w:tcPr>
          <w:p w14:paraId="4B6E38C0" w14:textId="77777777" w:rsidR="00AA1088" w:rsidRDefault="00AA1088" w:rsidP="00FA3E34">
            <w:pPr>
              <w:jc w:val="center"/>
              <w:rPr>
                <w:rFonts w:ascii="Calisto MT" w:hAnsi="Calisto MT"/>
                <w:color w:val="000066"/>
              </w:rPr>
            </w:pPr>
          </w:p>
        </w:tc>
        <w:tc>
          <w:tcPr>
            <w:tcW w:w="2036" w:type="dxa"/>
          </w:tcPr>
          <w:p w14:paraId="5E83FAE2" w14:textId="77777777" w:rsidR="00AA1088" w:rsidRDefault="00AA1088" w:rsidP="00FA3E34">
            <w:pPr>
              <w:jc w:val="center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Degree Program</w:t>
            </w:r>
          </w:p>
          <w:p w14:paraId="083CA7D7" w14:textId="77777777" w:rsidR="00AA1088" w:rsidRDefault="00AA1088" w:rsidP="00FA3E34">
            <w:pPr>
              <w:jc w:val="center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(2</w:t>
            </w:r>
            <w:r w:rsidRPr="00CF7BB7">
              <w:rPr>
                <w:rFonts w:ascii="Calisto MT" w:hAnsi="Calisto MT"/>
                <w:color w:val="000066"/>
                <w:vertAlign w:val="superscript"/>
              </w:rPr>
              <w:t>nd</w:t>
            </w:r>
            <w:r>
              <w:rPr>
                <w:rFonts w:ascii="Calisto MT" w:hAnsi="Calisto MT"/>
                <w:color w:val="000066"/>
              </w:rPr>
              <w:t xml:space="preserve"> MA or PhD)</w:t>
            </w:r>
          </w:p>
        </w:tc>
        <w:tc>
          <w:tcPr>
            <w:tcW w:w="240" w:type="dxa"/>
          </w:tcPr>
          <w:p w14:paraId="19FFA0A0" w14:textId="77777777" w:rsidR="00AA1088" w:rsidRDefault="00AA1088" w:rsidP="00FA3E34">
            <w:pPr>
              <w:jc w:val="center"/>
              <w:rPr>
                <w:rFonts w:ascii="Calisto MT" w:hAnsi="Calisto MT"/>
                <w:color w:val="000066"/>
              </w:rPr>
            </w:pPr>
          </w:p>
        </w:tc>
        <w:tc>
          <w:tcPr>
            <w:tcW w:w="4148" w:type="dxa"/>
            <w:tcBorders>
              <w:left w:val="nil"/>
            </w:tcBorders>
          </w:tcPr>
          <w:p w14:paraId="7EC1D278" w14:textId="77777777" w:rsidR="00AA1088" w:rsidRDefault="00AA1088" w:rsidP="00FA3E34">
            <w:pPr>
              <w:jc w:val="center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Course # &amp; Title</w:t>
            </w:r>
          </w:p>
        </w:tc>
      </w:tr>
      <w:tr w:rsidR="00AA1088" w14:paraId="3F025E32" w14:textId="77777777" w:rsidTr="00FA3E34">
        <w:trPr>
          <w:trHeight w:val="522"/>
        </w:trPr>
        <w:tc>
          <w:tcPr>
            <w:tcW w:w="468" w:type="dxa"/>
            <w:vAlign w:val="bottom"/>
          </w:tcPr>
          <w:p w14:paraId="58908FC1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1.</w:t>
            </w:r>
          </w:p>
        </w:tc>
        <w:tc>
          <w:tcPr>
            <w:tcW w:w="3780" w:type="dxa"/>
            <w:tcBorders>
              <w:bottom w:val="single" w:sz="4" w:space="0" w:color="000066"/>
            </w:tcBorders>
            <w:vAlign w:val="bottom"/>
          </w:tcPr>
          <w:p w14:paraId="3CE7CCBC" w14:textId="49AAC817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2"/>
          </w:p>
        </w:tc>
        <w:tc>
          <w:tcPr>
            <w:tcW w:w="236" w:type="dxa"/>
            <w:vAlign w:val="bottom"/>
          </w:tcPr>
          <w:p w14:paraId="23A6182C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036" w:type="dxa"/>
            <w:tcBorders>
              <w:bottom w:val="single" w:sz="4" w:space="0" w:color="000066"/>
            </w:tcBorders>
            <w:vAlign w:val="bottom"/>
          </w:tcPr>
          <w:p w14:paraId="35FA1B97" w14:textId="6558938B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3"/>
          </w:p>
        </w:tc>
        <w:tc>
          <w:tcPr>
            <w:tcW w:w="240" w:type="dxa"/>
            <w:vAlign w:val="bottom"/>
          </w:tcPr>
          <w:p w14:paraId="57012DE5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4148" w:type="dxa"/>
            <w:tcBorders>
              <w:left w:val="nil"/>
              <w:bottom w:val="single" w:sz="4" w:space="0" w:color="000066"/>
            </w:tcBorders>
            <w:vAlign w:val="bottom"/>
          </w:tcPr>
          <w:p w14:paraId="634A9350" w14:textId="28374C48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4"/>
          </w:p>
        </w:tc>
      </w:tr>
      <w:tr w:rsidR="00AA1088" w14:paraId="08208C29" w14:textId="77777777" w:rsidTr="00FA3E34">
        <w:trPr>
          <w:trHeight w:val="540"/>
        </w:trPr>
        <w:tc>
          <w:tcPr>
            <w:tcW w:w="468" w:type="dxa"/>
            <w:vAlign w:val="bottom"/>
          </w:tcPr>
          <w:p w14:paraId="58E480D9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512FF91F" w14:textId="6FF55005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5"/>
          </w:p>
        </w:tc>
        <w:tc>
          <w:tcPr>
            <w:tcW w:w="236" w:type="dxa"/>
            <w:vAlign w:val="bottom"/>
          </w:tcPr>
          <w:p w14:paraId="3874F081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2036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93B6152" w14:textId="2E325058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6"/>
          </w:p>
        </w:tc>
        <w:tc>
          <w:tcPr>
            <w:tcW w:w="240" w:type="dxa"/>
            <w:vAlign w:val="bottom"/>
          </w:tcPr>
          <w:p w14:paraId="76118C88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</w:p>
        </w:tc>
        <w:tc>
          <w:tcPr>
            <w:tcW w:w="4148" w:type="dxa"/>
            <w:tcBorders>
              <w:top w:val="single" w:sz="4" w:space="0" w:color="000066"/>
              <w:left w:val="nil"/>
              <w:bottom w:val="single" w:sz="4" w:space="0" w:color="000066"/>
            </w:tcBorders>
            <w:vAlign w:val="bottom"/>
          </w:tcPr>
          <w:p w14:paraId="1A494674" w14:textId="06D1F3A2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7"/>
          </w:p>
        </w:tc>
      </w:tr>
    </w:tbl>
    <w:p w14:paraId="63ADC753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p w14:paraId="1CC4B177" w14:textId="77777777" w:rsidR="00AA1088" w:rsidRPr="00CF7BB7" w:rsidRDefault="00AA1088" w:rsidP="00AA1088">
      <w:pPr>
        <w:rPr>
          <w:rFonts w:ascii="Calisto MT" w:hAnsi="Calisto MT"/>
          <w:color w:val="000066"/>
        </w:rPr>
      </w:pPr>
      <w:r>
        <w:rPr>
          <w:rFonts w:ascii="Calisto MT" w:hAnsi="Calisto MT"/>
          <w:noProof/>
          <w:color w:val="000066"/>
        </w:rPr>
        <w:pict w14:anchorId="341BB746">
          <v:line id="_x0000_s2052" style="position:absolute;z-index:251660288" from="-9pt,12.5pt" to="540pt,12.5pt" strokecolor="#006">
            <v:stroke dashstyle="dash"/>
          </v:line>
        </w:pict>
      </w:r>
    </w:p>
    <w:p w14:paraId="40D8F4CD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p w14:paraId="5E343CC1" w14:textId="77777777" w:rsidR="00AA1088" w:rsidRPr="00CF7BB7" w:rsidRDefault="00AA1088" w:rsidP="00AA1088">
      <w:pPr>
        <w:rPr>
          <w:rFonts w:ascii="Calisto MT" w:hAnsi="Calisto MT"/>
          <w:color w:val="000066"/>
        </w:rPr>
      </w:pPr>
      <w:r w:rsidRPr="00CF7BB7">
        <w:rPr>
          <w:rFonts w:ascii="Calisto MT" w:hAnsi="Calisto MT"/>
          <w:color w:val="000066"/>
        </w:rPr>
        <w:t>Faculty signatures required:</w:t>
      </w:r>
    </w:p>
    <w:p w14:paraId="150BA19E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6588"/>
      </w:tblGrid>
      <w:tr w:rsidR="00AA1088" w14:paraId="36D72FE5" w14:textId="77777777" w:rsidTr="00FA3E34">
        <w:tc>
          <w:tcPr>
            <w:tcW w:w="4428" w:type="dxa"/>
          </w:tcPr>
          <w:p w14:paraId="7A43D448" w14:textId="77777777" w:rsidR="00AA1088" w:rsidRDefault="00AA1088" w:rsidP="00FA3E34">
            <w:pPr>
              <w:tabs>
                <w:tab w:val="left" w:pos="4320"/>
              </w:tabs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1. PhD Advisor (after approval by field):</w:t>
            </w:r>
          </w:p>
        </w:tc>
        <w:tc>
          <w:tcPr>
            <w:tcW w:w="6588" w:type="dxa"/>
            <w:tcBorders>
              <w:bottom w:val="single" w:sz="4" w:space="0" w:color="000066"/>
            </w:tcBorders>
          </w:tcPr>
          <w:p w14:paraId="1733BC9A" w14:textId="5B62901E" w:rsidR="00AA1088" w:rsidRDefault="00AA1088" w:rsidP="00FA3E34">
            <w:pPr>
              <w:tabs>
                <w:tab w:val="left" w:pos="4320"/>
              </w:tabs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8"/>
          </w:p>
        </w:tc>
      </w:tr>
      <w:tr w:rsidR="00AA1088" w14:paraId="66D809D5" w14:textId="77777777" w:rsidTr="00FA3E34">
        <w:trPr>
          <w:trHeight w:val="647"/>
        </w:trPr>
        <w:tc>
          <w:tcPr>
            <w:tcW w:w="4428" w:type="dxa"/>
            <w:vAlign w:val="bottom"/>
          </w:tcPr>
          <w:p w14:paraId="785536C2" w14:textId="77777777" w:rsidR="00AA1088" w:rsidRDefault="00AA1088" w:rsidP="00FA3E34">
            <w:pPr>
              <w:tabs>
                <w:tab w:val="left" w:pos="4320"/>
              </w:tabs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2. PhD director:</w:t>
            </w:r>
          </w:p>
        </w:tc>
        <w:tc>
          <w:tcPr>
            <w:tcW w:w="6588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7822B71F" w14:textId="2D206EF9" w:rsidR="00AA1088" w:rsidRDefault="00AA1088" w:rsidP="00FA3E34">
            <w:pPr>
              <w:tabs>
                <w:tab w:val="left" w:pos="4320"/>
              </w:tabs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9"/>
          </w:p>
        </w:tc>
      </w:tr>
    </w:tbl>
    <w:p w14:paraId="08FE2E0A" w14:textId="77777777" w:rsidR="00AA1088" w:rsidRDefault="00AA1088" w:rsidP="00AA1088">
      <w:pPr>
        <w:rPr>
          <w:rFonts w:ascii="Calisto MT" w:hAnsi="Calisto MT"/>
          <w:color w:val="000066"/>
        </w:rPr>
      </w:pPr>
    </w:p>
    <w:p w14:paraId="1A38DA33" w14:textId="77777777" w:rsidR="00AA1088" w:rsidRPr="00CF7BB7" w:rsidRDefault="00AA1088" w:rsidP="00AA1088">
      <w:pPr>
        <w:rPr>
          <w:rFonts w:ascii="Calisto MT" w:hAnsi="Calisto MT"/>
          <w:color w:val="000066"/>
        </w:rPr>
      </w:pPr>
      <w:r>
        <w:rPr>
          <w:rFonts w:ascii="Calisto MT" w:hAnsi="Calisto MT"/>
          <w:noProof/>
          <w:color w:val="000066"/>
        </w:rPr>
        <w:pict w14:anchorId="2652CADA">
          <v:line id="_x0000_s2053" style="position:absolute;z-index:251661312" from="-9pt,9.65pt" to="540pt,9.65pt" strokecolor="#006">
            <v:stroke dashstyle="dash"/>
          </v:line>
        </w:pict>
      </w:r>
    </w:p>
    <w:p w14:paraId="1217A295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</w:tblGrid>
      <w:tr w:rsidR="00AA1088" w14:paraId="190D7821" w14:textId="77777777" w:rsidTr="00FA3E34">
        <w:tc>
          <w:tcPr>
            <w:tcW w:w="4968" w:type="dxa"/>
          </w:tcPr>
          <w:p w14:paraId="2FC4EF9E" w14:textId="42CBEB7E" w:rsidR="00AA1088" w:rsidRDefault="00AA1088" w:rsidP="00FA3E34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Date r</w:t>
            </w:r>
            <w:r w:rsidRPr="00CF7BB7">
              <w:rPr>
                <w:rFonts w:ascii="Calisto MT" w:hAnsi="Calisto MT"/>
                <w:color w:val="000066"/>
              </w:rPr>
              <w:t xml:space="preserve">eturned to </w:t>
            </w:r>
            <w:r>
              <w:rPr>
                <w:rFonts w:ascii="Calisto MT" w:hAnsi="Calisto MT"/>
                <w:color w:val="000066"/>
              </w:rPr>
              <w:t>registration services</w:t>
            </w:r>
            <w:r>
              <w:rPr>
                <w:rFonts w:ascii="Calisto MT" w:hAnsi="Calisto MT"/>
                <w:color w:val="000066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000066"/>
            </w:tcBorders>
          </w:tcPr>
          <w:p w14:paraId="312950CC" w14:textId="77777777" w:rsidR="00AA1088" w:rsidRDefault="00AA1088" w:rsidP="00FA3E34">
            <w:pPr>
              <w:rPr>
                <w:rFonts w:ascii="Calisto MT" w:hAnsi="Calisto MT"/>
                <w:color w:val="000066"/>
              </w:rPr>
            </w:pPr>
          </w:p>
        </w:tc>
      </w:tr>
    </w:tbl>
    <w:p w14:paraId="34C6518C" w14:textId="77777777" w:rsidR="00AA1088" w:rsidRPr="00CF7BB7" w:rsidRDefault="00AA1088" w:rsidP="00AA1088">
      <w:pPr>
        <w:rPr>
          <w:rFonts w:ascii="Calisto MT" w:hAnsi="Calisto MT"/>
          <w:color w:val="000066"/>
        </w:rPr>
      </w:pPr>
      <w:r w:rsidRPr="00CF7BB7">
        <w:rPr>
          <w:rFonts w:ascii="Calisto MT" w:hAnsi="Calisto MT"/>
          <w:color w:val="000066"/>
        </w:rPr>
        <w:tab/>
      </w:r>
      <w:r w:rsidRPr="00CF7BB7">
        <w:rPr>
          <w:rFonts w:ascii="Calisto MT" w:hAnsi="Calisto MT"/>
          <w:color w:val="000066"/>
        </w:rPr>
        <w:tab/>
      </w:r>
      <w:r w:rsidRPr="00CF7BB7">
        <w:rPr>
          <w:rFonts w:ascii="Calisto MT" w:hAnsi="Calisto MT"/>
          <w:color w:val="000066"/>
        </w:rPr>
        <w:tab/>
      </w:r>
      <w:r w:rsidRPr="00CF7BB7">
        <w:rPr>
          <w:rFonts w:ascii="Calisto MT" w:hAnsi="Calisto MT"/>
          <w:color w:val="000066"/>
        </w:rPr>
        <w:tab/>
      </w:r>
      <w:r w:rsidRPr="00CF7BB7">
        <w:rPr>
          <w:rFonts w:ascii="Calisto MT" w:hAnsi="Calisto MT"/>
          <w:color w:val="000066"/>
        </w:rPr>
        <w:tab/>
      </w:r>
      <w:r w:rsidRPr="00CF7BB7">
        <w:rPr>
          <w:rFonts w:ascii="Calisto MT" w:hAnsi="Calisto MT"/>
          <w:color w:val="000066"/>
        </w:rPr>
        <w:tab/>
      </w:r>
      <w:r w:rsidRPr="00CF7BB7">
        <w:rPr>
          <w:rFonts w:ascii="Calisto MT" w:hAnsi="Calisto MT"/>
          <w:color w:val="000066"/>
        </w:rPr>
        <w:tab/>
      </w:r>
    </w:p>
    <w:p w14:paraId="37332D3E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p w14:paraId="415B8501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p w14:paraId="6F0A5D43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p w14:paraId="7BA8D4BD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16F64B2D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01AEC236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285D4253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1CC6202E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77CD4DC3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1A2D35DE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53783B39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</w:p>
    <w:p w14:paraId="4684CEAD" w14:textId="77777777" w:rsidR="00AA1088" w:rsidRDefault="00AA1088" w:rsidP="00AA1088">
      <w:pPr>
        <w:jc w:val="right"/>
        <w:rPr>
          <w:rFonts w:ascii="Calisto MT" w:hAnsi="Calisto MT"/>
          <w:color w:val="000066"/>
          <w:sz w:val="16"/>
        </w:rPr>
      </w:pPr>
      <w:r>
        <w:rPr>
          <w:rFonts w:ascii="Calisto MT" w:hAnsi="Calisto MT"/>
          <w:color w:val="000066"/>
          <w:sz w:val="16"/>
        </w:rPr>
        <w:t>PhD Advanced Standing</w:t>
      </w:r>
      <w:r w:rsidRPr="00323E78">
        <w:rPr>
          <w:rFonts w:ascii="Calisto MT" w:hAnsi="Calisto MT"/>
          <w:color w:val="000066"/>
          <w:sz w:val="16"/>
        </w:rPr>
        <w:t xml:space="preserve"> </w:t>
      </w:r>
      <w:r>
        <w:rPr>
          <w:rFonts w:ascii="Calisto MT" w:hAnsi="Calisto MT"/>
          <w:color w:val="000066"/>
          <w:sz w:val="16"/>
        </w:rPr>
        <w:t>Petition</w:t>
      </w:r>
    </w:p>
    <w:p w14:paraId="6FF99BEF" w14:textId="1270F037" w:rsidR="00AA1088" w:rsidRPr="00CF7BB7" w:rsidRDefault="00AA1088" w:rsidP="00AA1088">
      <w:pPr>
        <w:jc w:val="right"/>
        <w:rPr>
          <w:rFonts w:ascii="Calisto MT" w:hAnsi="Calisto MT"/>
          <w:color w:val="000066"/>
          <w:sz w:val="16"/>
        </w:rPr>
      </w:pPr>
      <w:r>
        <w:rPr>
          <w:rFonts w:ascii="Calisto MT" w:hAnsi="Calisto MT"/>
          <w:color w:val="000066"/>
          <w:sz w:val="16"/>
        </w:rPr>
        <w:t>5/22/2023</w:t>
      </w:r>
    </w:p>
    <w:p w14:paraId="55E01EE7" w14:textId="77777777" w:rsidR="00AA1088" w:rsidRPr="00CF7BB7" w:rsidRDefault="00AA1088" w:rsidP="00AA1088">
      <w:pPr>
        <w:rPr>
          <w:rFonts w:ascii="Calisto MT" w:hAnsi="Calisto MT"/>
          <w:color w:val="000066"/>
        </w:rPr>
      </w:pPr>
    </w:p>
    <w:p w14:paraId="726E0E3E" w14:textId="77777777" w:rsidR="004C40D6" w:rsidRDefault="004C40D6"/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8BE7" w14:textId="77777777" w:rsidR="00AA1088" w:rsidRDefault="00AA1088">
      <w:r>
        <w:separator/>
      </w:r>
    </w:p>
  </w:endnote>
  <w:endnote w:type="continuationSeparator" w:id="0">
    <w:p w14:paraId="6B149F6E" w14:textId="77777777" w:rsidR="00AA1088" w:rsidRDefault="00A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809F" w14:textId="77777777" w:rsidR="00AA1088" w:rsidRDefault="00AA1088">
      <w:r>
        <w:separator/>
      </w:r>
    </w:p>
  </w:footnote>
  <w:footnote w:type="continuationSeparator" w:id="0">
    <w:p w14:paraId="2EA73F99" w14:textId="77777777" w:rsidR="00AA1088" w:rsidRDefault="00AA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4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088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A1088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006"/>
    </o:shapedefaults>
    <o:shapelayout v:ext="edit">
      <o:idmap v:ext="edit" data="2"/>
    </o:shapelayout>
  </w:shapeDefaults>
  <w:decimalSymbol w:val="."/>
  <w:listSeparator w:val=","/>
  <w14:docId w14:val="65E42F6C"/>
  <w15:chartTrackingRefBased/>
  <w15:docId w15:val="{AED239F5-8497-4768-A11F-4B5BEB88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table" w:styleId="TableGrid">
    <w:name w:val="Table Grid"/>
    <w:basedOn w:val="TableNormal"/>
    <w:rsid w:val="00A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1</cp:revision>
  <cp:lastPrinted>2008-06-11T18:59:00Z</cp:lastPrinted>
  <dcterms:created xsi:type="dcterms:W3CDTF">2023-05-22T19:52:00Z</dcterms:created>
  <dcterms:modified xsi:type="dcterms:W3CDTF">2023-05-22T19:57:00Z</dcterms:modified>
</cp:coreProperties>
</file>