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0C1F" w14:textId="77777777" w:rsidR="00A9509B" w:rsidRDefault="008E1763" w:rsidP="00A9509B">
      <w:pPr>
        <w:jc w:val="center"/>
        <w:rPr>
          <w:b/>
          <w:color w:val="000066"/>
          <w:sz w:val="32"/>
          <w:szCs w:val="32"/>
        </w:rPr>
      </w:pPr>
      <w:r w:rsidRPr="00CA259F">
        <w:rPr>
          <w:b/>
          <w:color w:val="000066"/>
          <w:sz w:val="32"/>
          <w:szCs w:val="32"/>
        </w:rPr>
        <w:t xml:space="preserve">Master of </w:t>
      </w:r>
      <w:r w:rsidR="002A52B5">
        <w:rPr>
          <w:b/>
          <w:color w:val="000066"/>
          <w:sz w:val="32"/>
          <w:szCs w:val="32"/>
        </w:rPr>
        <w:t>Arts</w:t>
      </w:r>
    </w:p>
    <w:p w14:paraId="0713DEC7" w14:textId="77777777" w:rsidR="002A52B5" w:rsidRPr="002A52B5" w:rsidRDefault="002A52B5" w:rsidP="00A9509B">
      <w:pPr>
        <w:jc w:val="center"/>
        <w:rPr>
          <w:b/>
          <w:color w:val="000066"/>
          <w:sz w:val="28"/>
          <w:szCs w:val="28"/>
        </w:rPr>
      </w:pPr>
      <w:r w:rsidRPr="002A52B5">
        <w:rPr>
          <w:b/>
          <w:color w:val="000066"/>
          <w:sz w:val="28"/>
          <w:szCs w:val="28"/>
        </w:rPr>
        <w:t>in Music Ministry</w:t>
      </w:r>
    </w:p>
    <w:p w14:paraId="20561FC8" w14:textId="77777777" w:rsidR="008E1763" w:rsidRDefault="008E1763" w:rsidP="00A9509B">
      <w:pPr>
        <w:jc w:val="center"/>
        <w:rPr>
          <w:color w:val="000066"/>
          <w:sz w:val="24"/>
          <w:szCs w:val="24"/>
        </w:rPr>
      </w:pPr>
      <w:r w:rsidRPr="00CA259F">
        <w:rPr>
          <w:color w:val="000066"/>
          <w:sz w:val="24"/>
          <w:szCs w:val="24"/>
        </w:rPr>
        <w:t>Graduation Requirements</w:t>
      </w:r>
    </w:p>
    <w:p w14:paraId="230E0AEF" w14:textId="7BA79948" w:rsidR="006127AE" w:rsidRPr="00CA259F" w:rsidRDefault="00BA1E74" w:rsidP="00A9509B">
      <w:pPr>
        <w:jc w:val="center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2020-2021</w:t>
      </w:r>
      <w:bookmarkStart w:id="0" w:name="_GoBack"/>
      <w:bookmarkEnd w:id="0"/>
    </w:p>
    <w:p w14:paraId="6CC62D0B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09BADE02" w14:textId="77777777" w:rsidR="0080460C" w:rsidRPr="00146048" w:rsidRDefault="00B640F2" w:rsidP="00631D15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66"/>
          <w:sz w:val="16"/>
        </w:rPr>
      </w:pPr>
      <w:r w:rsidRPr="00146048">
        <w:rPr>
          <w:rFonts w:ascii="Arial" w:hAnsi="Arial" w:cs="Arial"/>
          <w:color w:val="000066"/>
          <w:sz w:val="16"/>
        </w:rPr>
        <w:t>FOUNDATIONAL COURSES</w:t>
      </w:r>
    </w:p>
    <w:p w14:paraId="60E3B27D" w14:textId="77777777" w:rsidR="0080460C" w:rsidRPr="00CA259F" w:rsidRDefault="00067143" w:rsidP="0080460C">
      <w:pPr>
        <w:rPr>
          <w:rFonts w:ascii="Arial" w:hAnsi="Arial" w:cs="Arial"/>
          <w:color w:val="000066"/>
          <w:sz w:val="16"/>
        </w:rPr>
      </w:pPr>
      <w:r w:rsidRPr="00CA259F">
        <w:rPr>
          <w:rFonts w:ascii="Arial" w:hAnsi="Arial" w:cs="Arial"/>
          <w:color w:val="000066"/>
          <w:sz w:val="16"/>
        </w:rPr>
        <w:t xml:space="preserve"> </w:t>
      </w:r>
    </w:p>
    <w:p w14:paraId="1A43555B" w14:textId="77777777" w:rsidR="0080460C" w:rsidRPr="0047483B" w:rsidRDefault="00C5771B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</w:t>
      </w:r>
      <w:r w:rsidR="0080460C" w:rsidRPr="0047483B">
        <w:rPr>
          <w:rFonts w:ascii="Arial" w:hAnsi="Arial" w:cs="Arial"/>
          <w:color w:val="000066"/>
          <w:sz w:val="14"/>
        </w:rPr>
        <w:t xml:space="preserve">TITLE              </w:t>
      </w:r>
      <w:r w:rsidR="00CB5B4A" w:rsidRPr="0047483B">
        <w:rPr>
          <w:rFonts w:ascii="Arial" w:hAnsi="Arial" w:cs="Arial"/>
          <w:color w:val="000066"/>
          <w:sz w:val="14"/>
        </w:rPr>
        <w:t xml:space="preserve">                  </w:t>
      </w:r>
      <w:r w:rsidRPr="0047483B">
        <w:rPr>
          <w:rFonts w:ascii="Arial" w:hAnsi="Arial" w:cs="Arial"/>
          <w:color w:val="000066"/>
          <w:sz w:val="14"/>
        </w:rPr>
        <w:t xml:space="preserve">      </w:t>
      </w:r>
      <w:r w:rsidR="009F5F65">
        <w:rPr>
          <w:rFonts w:ascii="Arial" w:hAnsi="Arial" w:cs="Arial"/>
          <w:color w:val="000066"/>
          <w:sz w:val="14"/>
        </w:rPr>
        <w:t xml:space="preserve">                     </w:t>
      </w:r>
      <w:r w:rsidR="00F248F2" w:rsidRPr="0047483B">
        <w:rPr>
          <w:rFonts w:ascii="Arial" w:hAnsi="Arial" w:cs="Arial"/>
          <w:color w:val="000066"/>
          <w:sz w:val="14"/>
        </w:rPr>
        <w:t xml:space="preserve"> </w:t>
      </w:r>
      <w:r w:rsidRPr="0047483B">
        <w:rPr>
          <w:rFonts w:ascii="Arial" w:hAnsi="Arial" w:cs="Arial"/>
          <w:color w:val="000066"/>
          <w:sz w:val="14"/>
        </w:rPr>
        <w:t>GRADE</w:t>
      </w:r>
      <w:r w:rsidR="00594A5B" w:rsidRPr="0047483B">
        <w:rPr>
          <w:rFonts w:ascii="Arial" w:hAnsi="Arial" w:cs="Arial"/>
          <w:color w:val="000066"/>
          <w:sz w:val="14"/>
        </w:rPr>
        <w:t xml:space="preserve">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969"/>
        <w:gridCol w:w="574"/>
        <w:gridCol w:w="497"/>
      </w:tblGrid>
      <w:tr w:rsidR="00D41616" w:rsidRPr="001A1F88" w14:paraId="3B679CA8" w14:textId="77777777" w:rsidTr="00D41616">
        <w:tc>
          <w:tcPr>
            <w:tcW w:w="1270" w:type="dxa"/>
          </w:tcPr>
          <w:p w14:paraId="242E45C6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T  500"/>
                  </w:textInput>
                </w:ffData>
              </w:fldChar>
            </w:r>
            <w:bookmarkStart w:id="1" w:name="Text21"/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69" w:type="dxa"/>
          </w:tcPr>
          <w:p w14:paraId="1E377BDF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Intro to Theological Education"/>
                  </w:textInput>
                </w:ffData>
              </w:fldChar>
            </w:r>
            <w:bookmarkStart w:id="2" w:name="Text62"/>
            <w:r w:rsidR="00E3427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3427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Theological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2"/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  <w:shd w:val="clear" w:color="auto" w:fill="auto"/>
          </w:tcPr>
          <w:p w14:paraId="5197E3AA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B05DFCD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bookmarkStart w:id="3" w:name="Dropdown11"/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3"/>
          </w:p>
        </w:tc>
      </w:tr>
      <w:tr w:rsidR="00D41616" w:rsidRPr="001A1F88" w14:paraId="716D8CE6" w14:textId="77777777" w:rsidTr="00D41616">
        <w:tc>
          <w:tcPr>
            <w:tcW w:w="1270" w:type="dxa"/>
          </w:tcPr>
          <w:p w14:paraId="10F1A310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05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10961F9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ctice and Theology of Christian Spirituality"/>
                  </w:textInput>
                </w:ffData>
              </w:fldChar>
            </w:r>
            <w:r w:rsidR="00BD7512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BD7512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Practice and Theology of Christian Spirituality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00005A0A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288AD72C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2CE9A75A" w14:textId="77777777" w:rsidTr="00D41616">
        <w:tc>
          <w:tcPr>
            <w:tcW w:w="1270" w:type="dxa"/>
          </w:tcPr>
          <w:p w14:paraId="12C339FC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10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669437B6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in Communit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Person in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5F2A1FAD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E0E1287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57118CA8" w14:textId="77777777" w:rsidTr="00D41616">
        <w:tc>
          <w:tcPr>
            <w:tcW w:w="1270" w:type="dxa"/>
          </w:tcPr>
          <w:p w14:paraId="1AC5E72A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8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580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3541E3F7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oss-Cultural Immersion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Cross-Cultural Immersion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3BD34CED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43B03E7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3C20453A" w14:textId="77777777" w:rsidTr="00D41616">
        <w:tc>
          <w:tcPr>
            <w:tcW w:w="1270" w:type="dxa"/>
          </w:tcPr>
          <w:p w14:paraId="574DFDC5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660D4841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Hebrew Bibl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Hebrew Bible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2699CFB7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5C25ABF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722CF0F8" w14:textId="77777777" w:rsidTr="00D41616">
        <w:tc>
          <w:tcPr>
            <w:tcW w:w="1270" w:type="dxa"/>
          </w:tcPr>
          <w:p w14:paraId="3D0C9504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6BD9737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525EEDE0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ED87C80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674F63A6" w14:textId="77777777" w:rsidTr="00D41616">
        <w:tc>
          <w:tcPr>
            <w:tcW w:w="1270" w:type="dxa"/>
          </w:tcPr>
          <w:p w14:paraId="41255C52" w14:textId="77777777" w:rsidR="00656EA1" w:rsidRDefault="00FF6C5F" w:rsidP="00656EA1">
            <w:pPr>
              <w:spacing w:after="120"/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1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501</w:t>
            </w:r>
            <w:r w:rsidR="00656EA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or </w:t>
            </w:r>
          </w:p>
          <w:p w14:paraId="515383F0" w14:textId="77777777" w:rsidR="00D41616" w:rsidRPr="0047483B" w:rsidRDefault="00656EA1" w:rsidP="00656EA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502</w:t>
            </w:r>
            <w:r w:rsidR="00FF6C5F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0BF97957" w14:textId="77777777" w:rsidR="00656EA1" w:rsidRDefault="00FF6C5F" w:rsidP="00FD037F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</w:t>
            </w:r>
            <w:r w:rsidR="00656EA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or</w:t>
            </w:r>
          </w:p>
          <w:p w14:paraId="7CB0A856" w14:textId="77777777" w:rsidR="00D41616" w:rsidRPr="0047483B" w:rsidRDefault="00656EA1" w:rsidP="00656EA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II</w:t>
            </w:r>
            <w:r w:rsidR="00FF6C5F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2036F21E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6F31A93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6E5B4C6E" w14:textId="77777777" w:rsidTr="00D41616">
        <w:tc>
          <w:tcPr>
            <w:tcW w:w="1270" w:type="dxa"/>
          </w:tcPr>
          <w:p w14:paraId="6BAEC705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40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B16045A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obal Christianity in an Interfaith World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Global Christianity in an Interfaith World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06B1BC27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B8BD445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37B187FB" w14:textId="77777777" w:rsidTr="00D41616">
        <w:tc>
          <w:tcPr>
            <w:tcW w:w="1270" w:type="dxa"/>
          </w:tcPr>
          <w:p w14:paraId="3F90116C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14F920A6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Theolog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Theology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34662D90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EEEBC10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30BA7DAE" w14:textId="77777777" w:rsidR="0080460C" w:rsidRPr="0047483B" w:rsidRDefault="00B640F2" w:rsidP="00B640F2">
      <w:pPr>
        <w:tabs>
          <w:tab w:val="left" w:pos="4860"/>
        </w:tabs>
        <w:rPr>
          <w:rFonts w:ascii="Arial" w:hAnsi="Arial" w:cs="Arial"/>
          <w:color w:val="000066"/>
          <w:sz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ab/>
      </w:r>
      <w:r w:rsidR="002A52B5">
        <w:rPr>
          <w:rFonts w:ascii="Arial" w:hAnsi="Arial" w:cs="Arial"/>
          <w:b/>
          <w:color w:val="000066"/>
          <w:sz w:val="18"/>
          <w:szCs w:val="18"/>
        </w:rPr>
        <w:t>24</w:t>
      </w:r>
    </w:p>
    <w:p w14:paraId="7D743959" w14:textId="77777777" w:rsidR="001C0451" w:rsidRPr="00146048" w:rsidRDefault="002A52B5" w:rsidP="00FE0525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CONCENTRATION COURSES</w:t>
      </w:r>
    </w:p>
    <w:p w14:paraId="6EC913EC" w14:textId="77777777" w:rsidR="00CA259F" w:rsidRPr="0047483B" w:rsidRDefault="00CA259F" w:rsidP="00BB39A7">
      <w:pPr>
        <w:jc w:val="center"/>
        <w:rPr>
          <w:color w:val="000066"/>
        </w:rPr>
      </w:pPr>
    </w:p>
    <w:p w14:paraId="330E4A08" w14:textId="77777777" w:rsidR="00FA630C" w:rsidRPr="0047483B" w:rsidRDefault="001C0451" w:rsidP="001C0451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</w:t>
      </w:r>
      <w:r w:rsidR="00CE08FD" w:rsidRPr="0047483B">
        <w:rPr>
          <w:rFonts w:ascii="Arial" w:hAnsi="Arial" w:cs="Arial"/>
          <w:color w:val="000066"/>
          <w:sz w:val="14"/>
        </w:rPr>
        <w:t xml:space="preserve"> 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D41616" w:rsidRPr="003F62F8" w14:paraId="5F5B5689" w14:textId="77777777" w:rsidTr="00D41616">
        <w:tc>
          <w:tcPr>
            <w:tcW w:w="1260" w:type="dxa"/>
          </w:tcPr>
          <w:p w14:paraId="463AF424" w14:textId="77777777" w:rsidR="00656EA1" w:rsidRDefault="00FF6C5F" w:rsidP="00656EA1">
            <w:pPr>
              <w:spacing w:after="120"/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</w:t>
            </w:r>
            <w:r w:rsidR="00656EA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510</w:t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</w:t>
            </w:r>
            <w:r w:rsidR="00656EA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or</w:t>
            </w:r>
          </w:p>
          <w:p w14:paraId="5EB4DDBF" w14:textId="77777777" w:rsidR="00D41616" w:rsidRPr="0047483B" w:rsidRDefault="00656EA1" w:rsidP="00656EA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511</w:t>
            </w:r>
            <w:r w:rsidR="00FF6C5F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BABCBF7" w14:textId="77777777" w:rsidR="00656EA1" w:rsidRDefault="00FF6C5F" w:rsidP="00656EA1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sic worship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656EA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United Methodist Worship </w:t>
            </w:r>
          </w:p>
          <w:p w14:paraId="68BCABED" w14:textId="77777777" w:rsidR="00656EA1" w:rsidRDefault="00656EA1" w:rsidP="00656EA1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or </w:t>
            </w:r>
          </w:p>
          <w:p w14:paraId="291CA433" w14:textId="77777777" w:rsidR="00D41616" w:rsidRPr="0047483B" w:rsidRDefault="00656EA1" w:rsidP="00656EA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Worship in Ecumenical Perspective</w:t>
            </w:r>
            <w:r w:rsidR="00FF6C5F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4AD41118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4A09405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2FF6356D" w14:textId="77777777" w:rsidTr="00D41616">
        <w:tc>
          <w:tcPr>
            <w:tcW w:w="1260" w:type="dxa"/>
          </w:tcPr>
          <w:p w14:paraId="4E13B3FD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65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665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64ECD22A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gregational Song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Congregational Song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6C478C9E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FEA70CE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5AB52528" w14:textId="77777777" w:rsidTr="00D41616">
        <w:tc>
          <w:tcPr>
            <w:tcW w:w="1260" w:type="dxa"/>
          </w:tcPr>
          <w:p w14:paraId="136C5EFB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67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667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F84887E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sic Ministry in the Local Church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Music Ministry in the Local Church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5A752449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AFDEE8B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0296A099" w14:textId="77777777" w:rsidTr="00D41616">
        <w:tc>
          <w:tcPr>
            <w:tcW w:w="1260" w:type="dxa"/>
          </w:tcPr>
          <w:p w14:paraId="725F677D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1121F32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Music elective (Conducting/Choral Lit)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Music elective (Conducting/Choral Lit)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3F439383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E7ED3F8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3F62F8" w14:paraId="7D22A39C" w14:textId="77777777" w:rsidTr="00D41616">
        <w:tc>
          <w:tcPr>
            <w:tcW w:w="1260" w:type="dxa"/>
          </w:tcPr>
          <w:p w14:paraId="679BB657" w14:textId="77777777" w:rsidR="00D41616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BAF209E" w14:textId="77777777" w:rsidR="00D41616" w:rsidRPr="0047483B" w:rsidRDefault="00FF6C5F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Worship/Music elective"/>
                  </w:textInput>
                </w:ffData>
              </w:fldChar>
            </w:r>
            <w:r w:rsidR="002A52B5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A52B5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Worship/Music elective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6883254A" w14:textId="77777777" w:rsidR="00D41616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A3A6433" w14:textId="77777777" w:rsidR="00D41616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EE2E4E" w:rsidRPr="00EE2E4E" w14:paraId="49FB030E" w14:textId="77777777" w:rsidTr="00B84765">
        <w:tc>
          <w:tcPr>
            <w:tcW w:w="5310" w:type="dxa"/>
            <w:gridSpan w:val="4"/>
          </w:tcPr>
          <w:p w14:paraId="34EB8285" w14:textId="77777777" w:rsidR="00EE2E4E" w:rsidRPr="00EE2E4E" w:rsidRDefault="00EE2E4E" w:rsidP="00FD037F">
            <w:pPr>
              <w:jc w:val="center"/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 w:rsidRPr="00EE2E4E">
              <w:rPr>
                <w:rFonts w:ascii="Arial" w:hAnsi="Arial" w:cs="Arial"/>
                <w:i/>
                <w:color w:val="000066"/>
                <w:sz w:val="18"/>
                <w:szCs w:val="18"/>
              </w:rPr>
              <w:t>Sacred Music Colloquium</w:t>
            </w:r>
          </w:p>
        </w:tc>
      </w:tr>
      <w:tr w:rsidR="00EE2E4E" w:rsidRPr="003F62F8" w14:paraId="77254426" w14:textId="77777777" w:rsidTr="00D41616">
        <w:tc>
          <w:tcPr>
            <w:tcW w:w="1260" w:type="dxa"/>
          </w:tcPr>
          <w:p w14:paraId="3DB108A7" w14:textId="77777777" w:rsidR="00EE2E4E" w:rsidRDefault="00FF6C5F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0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4BA5BCF8" w14:textId="77777777" w:rsidR="00EE2E4E" w:rsidRDefault="00FF6C5F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1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304F48D1" w14:textId="77777777" w:rsidR="00EE2E4E" w:rsidRDefault="00FF6C5F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2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6CA941C8" w14:textId="77777777" w:rsidR="00EE2E4E" w:rsidRPr="0047483B" w:rsidRDefault="00FF6C5F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3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673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44D76EA" w14:textId="77777777" w:rsidR="00EE2E4E" w:rsidRDefault="00FF6C5F" w:rsidP="00EE2E4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red Music Colloquium 1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Sacred Music Colloquium 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14:paraId="1AD7C028" w14:textId="77777777" w:rsidR="00EE2E4E" w:rsidRDefault="00FF6C5F" w:rsidP="00EE2E4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red Music Colloquium 2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Sacred Music Colloquium 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61F38D81" w14:textId="77777777" w:rsidR="00EE2E4E" w:rsidRDefault="00FF6C5F" w:rsidP="00EE2E4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red Music Colloquium 3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Sacred Music Colloquium 3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578878EF" w14:textId="77777777" w:rsidR="00EE2E4E" w:rsidRPr="0047483B" w:rsidRDefault="00FF6C5F" w:rsidP="00EE2E4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red Music Colloquium 4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Sacred Music Colloquium 4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630" w:type="dxa"/>
          </w:tcPr>
          <w:p w14:paraId="29945852" w14:textId="77777777" w:rsidR="00EE2E4E" w:rsidRDefault="00FF6C5F" w:rsidP="00EE2E4E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  <w:p w14:paraId="3B0D000E" w14:textId="77777777" w:rsidR="00EE2E4E" w:rsidRDefault="00FF6C5F" w:rsidP="00EE2E4E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  <w:p w14:paraId="7CC7F0C0" w14:textId="77777777" w:rsidR="00EE2E4E" w:rsidRDefault="00FF6C5F" w:rsidP="00EE2E4E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  <w:p w14:paraId="1D6BE386" w14:textId="77777777" w:rsidR="00EE2E4E" w:rsidRPr="00EE2E4E" w:rsidRDefault="00FF6C5F" w:rsidP="00EE2E4E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F044333" w14:textId="77777777" w:rsidR="00EE2E4E" w:rsidRDefault="00FF6C5F" w:rsidP="00EE2E4E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7192EC37" w14:textId="77777777" w:rsidR="00EE2E4E" w:rsidRDefault="00FF6C5F" w:rsidP="00EE2E4E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2C7D0161" w14:textId="77777777" w:rsidR="00EE2E4E" w:rsidRDefault="00FF6C5F" w:rsidP="00EE2E4E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52AAA268" w14:textId="77777777" w:rsidR="00EE2E4E" w:rsidRPr="0047483B" w:rsidRDefault="00FF6C5F" w:rsidP="00EE2E4E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EE2E4E" w:rsidRPr="003F62F8" w14:paraId="00028BC6" w14:textId="77777777" w:rsidTr="00261E19">
        <w:tc>
          <w:tcPr>
            <w:tcW w:w="5310" w:type="dxa"/>
            <w:gridSpan w:val="4"/>
          </w:tcPr>
          <w:p w14:paraId="6BB453DF" w14:textId="77777777" w:rsidR="00EE2E4E" w:rsidRPr="0047483B" w:rsidRDefault="00EE2E4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t>Applied Music (Instrument/Voice)</w:t>
            </w:r>
          </w:p>
        </w:tc>
      </w:tr>
      <w:tr w:rsidR="00EE2E4E" w:rsidRPr="003F62F8" w14:paraId="1232E0DF" w14:textId="77777777" w:rsidTr="00D41616">
        <w:tc>
          <w:tcPr>
            <w:tcW w:w="1260" w:type="dxa"/>
          </w:tcPr>
          <w:p w14:paraId="7CB8E4D9" w14:textId="77777777" w:rsidR="00EE2E4E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9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5C304255" w14:textId="77777777" w:rsidR="00EE2E4E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9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426D9510" w14:textId="77777777" w:rsidR="00EE2E4E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9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00FC6D05" w14:textId="77777777" w:rsidR="00EE2E4E" w:rsidRPr="0047483B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79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6EEF0300" w14:textId="77777777" w:rsidR="00EE2E4E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Applied Music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Applied Music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14:paraId="6252FAF4" w14:textId="77777777" w:rsidR="00EE2E4E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Applied Music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Applied Music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247253DC" w14:textId="77777777" w:rsidR="00EE2E4E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Applied Music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Applied Music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5107E401" w14:textId="77777777" w:rsidR="00EE2E4E" w:rsidRPr="0047483B" w:rsidRDefault="00FF6C5F" w:rsidP="001B3D9D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Applied Music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Applied Music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630" w:type="dxa"/>
          </w:tcPr>
          <w:p w14:paraId="36C2E656" w14:textId="77777777" w:rsidR="00EE2E4E" w:rsidRDefault="00FF6C5F" w:rsidP="001B3D9D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  <w:p w14:paraId="6E0B4143" w14:textId="77777777" w:rsidR="00EE2E4E" w:rsidRDefault="00FF6C5F" w:rsidP="001B3D9D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  <w:p w14:paraId="40D3A73E" w14:textId="77777777" w:rsidR="00EE2E4E" w:rsidRDefault="00FF6C5F" w:rsidP="001B3D9D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  <w:p w14:paraId="12C3D1C3" w14:textId="77777777" w:rsidR="00EE2E4E" w:rsidRPr="00EE2E4E" w:rsidRDefault="00FF6C5F" w:rsidP="001B3D9D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D52F051" w14:textId="77777777" w:rsidR="00EE2E4E" w:rsidRDefault="00FF6C5F" w:rsidP="001B3D9D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71DA4264" w14:textId="77777777" w:rsidR="00EE2E4E" w:rsidRDefault="00FF6C5F" w:rsidP="001B3D9D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5D31F6FB" w14:textId="77777777" w:rsidR="00EE2E4E" w:rsidRDefault="00FF6C5F" w:rsidP="001B3D9D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  <w:p w14:paraId="60DCD060" w14:textId="77777777" w:rsidR="00EE2E4E" w:rsidRPr="0047483B" w:rsidRDefault="00FF6C5F" w:rsidP="001B3D9D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3"/>
                    <w:listEntry w:val="     "/>
                    <w:listEntry w:val=".5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EE2E4E" w:rsidRPr="003F62F8" w14:paraId="33902C42" w14:textId="77777777" w:rsidTr="00D41616">
        <w:tc>
          <w:tcPr>
            <w:tcW w:w="1260" w:type="dxa"/>
          </w:tcPr>
          <w:p w14:paraId="44E9975D" w14:textId="77777777" w:rsidR="00EE2E4E" w:rsidRPr="0047483B" w:rsidRDefault="00FF6C5F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RGY 690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690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060A825" w14:textId="77777777" w:rsidR="00EE2E4E" w:rsidRPr="0047483B" w:rsidRDefault="00FF6C5F" w:rsidP="008A785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sic Ministry Project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Music Ministry Project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271F79B8" w14:textId="77777777" w:rsidR="00EE2E4E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D8D5F5B" w14:textId="77777777" w:rsidR="00EE2E4E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EE2E4E" w:rsidRPr="003F62F8" w14:paraId="210854EB" w14:textId="77777777" w:rsidTr="00D41616">
        <w:tc>
          <w:tcPr>
            <w:tcW w:w="1260" w:type="dxa"/>
          </w:tcPr>
          <w:p w14:paraId="3CFE9FBE" w14:textId="77777777" w:rsidR="00EE2E4E" w:rsidRPr="0047483B" w:rsidRDefault="00FF6C5F" w:rsidP="008A785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 600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FE 600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0F43059B" w14:textId="77777777" w:rsidR="00EE2E4E" w:rsidRPr="0047483B" w:rsidRDefault="00FF6C5F" w:rsidP="008A785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eld Education 1"/>
                  </w:textInput>
                </w:ffData>
              </w:fldChar>
            </w:r>
            <w:r w:rsidR="00EE2E4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E2E4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Field Education 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EE2E4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193ACD06" w14:textId="77777777" w:rsidR="00EE2E4E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EE2E4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FD81E1E" w14:textId="77777777" w:rsidR="00EE2E4E" w:rsidRPr="0047483B" w:rsidRDefault="00EE2E4E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0</w:t>
            </w:r>
          </w:p>
        </w:tc>
      </w:tr>
    </w:tbl>
    <w:p w14:paraId="57AE8420" w14:textId="77777777" w:rsidR="008E1763" w:rsidRPr="0047483B" w:rsidRDefault="008E1763" w:rsidP="00C96AF0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color w:val="000066"/>
          <w:sz w:val="16"/>
        </w:rPr>
        <w:t>or approval by the field</w:t>
      </w:r>
      <w:r w:rsidR="00067143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585539"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="00945ED8" w:rsidRPr="0047483B">
        <w:rPr>
          <w:rFonts w:ascii="Arial" w:hAnsi="Arial" w:cs="Arial"/>
          <w:bCs/>
          <w:color w:val="000066"/>
          <w:sz w:val="16"/>
          <w:szCs w:val="16"/>
        </w:rPr>
        <w:t xml:space="preserve">             </w:t>
      </w:r>
      <w:r w:rsidR="002A52B5">
        <w:rPr>
          <w:rFonts w:ascii="Arial" w:hAnsi="Arial" w:cs="Arial"/>
          <w:b/>
          <w:bCs/>
          <w:color w:val="000066"/>
          <w:sz w:val="18"/>
          <w:szCs w:val="18"/>
        </w:rPr>
        <w:t>26</w:t>
      </w:r>
    </w:p>
    <w:p w14:paraId="5D0FA7C6" w14:textId="77777777" w:rsidR="00EE2E4E" w:rsidRDefault="00EE2E4E" w:rsidP="00C239BB">
      <w:pPr>
        <w:ind w:left="3600"/>
        <w:rPr>
          <w:rFonts w:ascii="Arial" w:hAnsi="Arial" w:cs="Arial"/>
          <w:color w:val="000066"/>
          <w:sz w:val="16"/>
          <w:szCs w:val="16"/>
        </w:rPr>
      </w:pPr>
      <w:r w:rsidRPr="0047483B">
        <w:rPr>
          <w:rFonts w:ascii="Arial" w:hAnsi="Arial" w:cs="Arial"/>
          <w:b/>
          <w:color w:val="000066"/>
          <w:sz w:val="18"/>
          <w:szCs w:val="18"/>
        </w:rPr>
        <w:t>TOTAL:</w:t>
      </w:r>
      <w:r w:rsidRPr="0047483B">
        <w:rPr>
          <w:rFonts w:ascii="Arial" w:hAnsi="Arial" w:cs="Arial"/>
          <w:color w:val="000066"/>
          <w:sz w:val="18"/>
          <w:szCs w:val="18"/>
        </w:rPr>
        <w:t xml:space="preserve">  </w:t>
      </w:r>
      <w:r>
        <w:rPr>
          <w:rFonts w:ascii="Arial" w:hAnsi="Arial" w:cs="Arial"/>
          <w:b/>
          <w:color w:val="000066"/>
          <w:sz w:val="18"/>
          <w:szCs w:val="18"/>
        </w:rPr>
        <w:t xml:space="preserve">50 </w:t>
      </w:r>
    </w:p>
    <w:p w14:paraId="3CA44334" w14:textId="77777777" w:rsidR="00EE2E4E" w:rsidRPr="0047483B" w:rsidRDefault="00EE2E4E" w:rsidP="00C239BB">
      <w:pPr>
        <w:ind w:left="2160"/>
        <w:rPr>
          <w:rFonts w:ascii="Arial" w:hAnsi="Arial" w:cs="Arial"/>
          <w:color w:val="000066"/>
          <w:sz w:val="18"/>
          <w:szCs w:val="18"/>
        </w:rPr>
      </w:pPr>
      <w:r>
        <w:rPr>
          <w:rFonts w:ascii="Arial" w:hAnsi="Arial" w:cs="Arial"/>
          <w:color w:val="000066"/>
          <w:sz w:val="16"/>
          <w:szCs w:val="16"/>
        </w:rPr>
        <w:t xml:space="preserve">A minimum of 50 semester hours is required to complete the program. </w:t>
      </w:r>
    </w:p>
    <w:p w14:paraId="04B2E76E" w14:textId="77777777" w:rsidR="00516768" w:rsidRDefault="00715618" w:rsidP="008F0510">
      <w:pPr>
        <w:pStyle w:val="BodyText"/>
        <w:jc w:val="right"/>
      </w:pPr>
      <w:r>
        <w:rPr>
          <w:b/>
          <w:i/>
          <w:noProof/>
          <w:color w:val="000080"/>
        </w:rPr>
        <w:drawing>
          <wp:inline distT="0" distB="0" distL="0" distR="0" wp14:anchorId="45097BDE" wp14:editId="7E94AB32">
            <wp:extent cx="1927958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ett blu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5" cy="9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509A7" w14:textId="77777777" w:rsidR="00E375C2" w:rsidRPr="00945ED8" w:rsidRDefault="00E375C2" w:rsidP="00FE0525">
      <w:pPr>
        <w:pStyle w:val="BodyText"/>
      </w:pPr>
      <w:r w:rsidRPr="00867D5E">
        <w:t>NAME</w:t>
      </w:r>
      <w:r w:rsidR="0026149A" w:rsidRPr="00867D5E">
        <w:t>:</w:t>
      </w:r>
      <w:r w:rsidR="007D0030" w:rsidRPr="00867D5E">
        <w:t xml:space="preserve"> </w:t>
      </w:r>
      <w:bookmarkStart w:id="4" w:name="Text1"/>
      <w:r w:rsidR="00FF6C5F" w:rsidRPr="00867D5E">
        <w:rPr>
          <w:color w:val="00006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F6C5F" w:rsidRPr="00867D5E">
        <w:rPr>
          <w:color w:val="000066"/>
        </w:rPr>
      </w:r>
      <w:r w:rsidR="00FF6C5F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F6C5F" w:rsidRPr="00867D5E">
        <w:rPr>
          <w:color w:val="000066"/>
        </w:rPr>
        <w:fldChar w:fldCharType="end"/>
      </w:r>
      <w:bookmarkEnd w:id="4"/>
    </w:p>
    <w:p w14:paraId="65302954" w14:textId="77777777" w:rsidR="0026149A" w:rsidRDefault="0026149A" w:rsidP="00FE0525">
      <w:pPr>
        <w:pStyle w:val="BodyText"/>
      </w:pPr>
    </w:p>
    <w:p w14:paraId="03AE574F" w14:textId="77777777" w:rsidR="00E375C2" w:rsidRDefault="00E375C2" w:rsidP="00FE0525">
      <w:pPr>
        <w:pStyle w:val="BodyText"/>
      </w:pPr>
      <w:r w:rsidRPr="00867D5E">
        <w:t>ID#</w:t>
      </w:r>
      <w:r w:rsidR="00F248F2" w:rsidRPr="00867D5E">
        <w:t>:</w:t>
      </w:r>
      <w:r w:rsidR="0026149A">
        <w:t xml:space="preserve">  </w:t>
      </w:r>
      <w:bookmarkStart w:id="5" w:name="Text2"/>
      <w:r w:rsidR="00FF6C5F" w:rsidRPr="00867D5E">
        <w:rPr>
          <w:color w:val="00006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F6C5F" w:rsidRPr="00867D5E">
        <w:rPr>
          <w:color w:val="000066"/>
        </w:rPr>
      </w:r>
      <w:r w:rsidR="00FF6C5F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F6C5F" w:rsidRPr="00867D5E">
        <w:rPr>
          <w:color w:val="000066"/>
        </w:rPr>
        <w:fldChar w:fldCharType="end"/>
      </w:r>
      <w:bookmarkEnd w:id="5"/>
    </w:p>
    <w:p w14:paraId="5258125E" w14:textId="77777777" w:rsidR="00E375C2" w:rsidRDefault="00E375C2" w:rsidP="00FE0525">
      <w:pPr>
        <w:pStyle w:val="BodyText"/>
      </w:pPr>
    </w:p>
    <w:p w14:paraId="17C5817C" w14:textId="77777777" w:rsidR="00E375C2" w:rsidRDefault="00E375C2" w:rsidP="00FE0525">
      <w:pPr>
        <w:pStyle w:val="BodyText"/>
      </w:pPr>
      <w:r w:rsidRPr="00867D5E">
        <w:t>ADVISOR</w:t>
      </w:r>
      <w:r w:rsidR="0026149A" w:rsidRPr="00867D5E">
        <w:t>:</w:t>
      </w:r>
      <w:r w:rsidR="0026149A">
        <w:t xml:space="preserve">  </w:t>
      </w:r>
      <w:bookmarkStart w:id="6" w:name="Text3"/>
      <w:r w:rsidR="00FF6C5F" w:rsidRPr="00867D5E">
        <w:rPr>
          <w:color w:val="00006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F6C5F" w:rsidRPr="00867D5E">
        <w:rPr>
          <w:color w:val="000066"/>
        </w:rPr>
      </w:r>
      <w:r w:rsidR="00FF6C5F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F6C5F" w:rsidRPr="00867D5E">
        <w:rPr>
          <w:color w:val="000066"/>
        </w:rPr>
        <w:fldChar w:fldCharType="end"/>
      </w:r>
      <w:bookmarkEnd w:id="6"/>
    </w:p>
    <w:p w14:paraId="0F0523A7" w14:textId="77777777" w:rsidR="00E375C2" w:rsidRDefault="00E375C2" w:rsidP="00FE0525">
      <w:pPr>
        <w:pStyle w:val="BodyText"/>
      </w:pPr>
    </w:p>
    <w:p w14:paraId="53357A95" w14:textId="77777777" w:rsidR="00086838" w:rsidRDefault="00E375C2" w:rsidP="00FE0525">
      <w:pPr>
        <w:pStyle w:val="BodyText"/>
      </w:pPr>
      <w:r w:rsidRPr="00867D5E">
        <w:t>TRANSFER CREDIT</w:t>
      </w:r>
      <w:r w:rsidR="0026149A" w:rsidRPr="00867D5E">
        <w:t>:</w:t>
      </w:r>
      <w:r w:rsidR="0026149A">
        <w:t xml:space="preserve"> </w:t>
      </w:r>
      <w:r w:rsidR="007D0030">
        <w:t xml:space="preserve"> </w:t>
      </w:r>
      <w:bookmarkStart w:id="7" w:name="Text4"/>
      <w:r w:rsidR="00FF6C5F" w:rsidRPr="00867D5E">
        <w:rPr>
          <w:color w:val="00006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F6C5F" w:rsidRPr="00867D5E">
        <w:rPr>
          <w:color w:val="000066"/>
        </w:rPr>
      </w:r>
      <w:r w:rsidR="00FF6C5F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F6C5F" w:rsidRPr="00867D5E">
        <w:rPr>
          <w:color w:val="000066"/>
        </w:rPr>
        <w:fldChar w:fldCharType="end"/>
      </w:r>
      <w:bookmarkEnd w:id="7"/>
    </w:p>
    <w:p w14:paraId="45AC99D1" w14:textId="77777777" w:rsidR="00F248F2" w:rsidRDefault="00F248F2" w:rsidP="00FE0525">
      <w:pPr>
        <w:pStyle w:val="BodyText"/>
      </w:pPr>
    </w:p>
    <w:p w14:paraId="0995D227" w14:textId="77777777" w:rsidR="003D677F" w:rsidRDefault="003D677F">
      <w:pPr>
        <w:rPr>
          <w:rFonts w:ascii="Arial" w:hAnsi="Arial" w:cs="Arial"/>
          <w:sz w:val="16"/>
        </w:rPr>
      </w:pPr>
    </w:p>
    <w:p w14:paraId="53ABD2DF" w14:textId="77777777" w:rsidR="00146048" w:rsidRDefault="002A52B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01C59167" w14:textId="77777777" w:rsidR="00EE2E4E" w:rsidRDefault="00EE2E4E" w:rsidP="00FE0525">
      <w:pPr>
        <w:pStyle w:val="BodyText"/>
        <w:jc w:val="center"/>
        <w:rPr>
          <w:b/>
          <w:color w:val="000080"/>
        </w:rPr>
      </w:pPr>
    </w:p>
    <w:p w14:paraId="1367CE79" w14:textId="77777777" w:rsidR="00EE2E4E" w:rsidRDefault="00EE2E4E" w:rsidP="00FE0525">
      <w:pPr>
        <w:pStyle w:val="BodyText"/>
        <w:jc w:val="center"/>
        <w:rPr>
          <w:b/>
          <w:color w:val="000080"/>
        </w:rPr>
      </w:pPr>
    </w:p>
    <w:p w14:paraId="1068B853" w14:textId="77777777" w:rsidR="003D677F" w:rsidRPr="00146048" w:rsidRDefault="002A52B5" w:rsidP="00FE0525">
      <w:pPr>
        <w:pStyle w:val="BodyText"/>
        <w:jc w:val="center"/>
        <w:rPr>
          <w:b/>
          <w:color w:val="000080"/>
        </w:rPr>
      </w:pPr>
      <w:r>
        <w:rPr>
          <w:b/>
          <w:color w:val="000080"/>
        </w:rPr>
        <w:t>OPTIONAL</w:t>
      </w:r>
      <w:r w:rsidR="001A1F88" w:rsidRPr="00146048">
        <w:rPr>
          <w:b/>
          <w:color w:val="000080"/>
        </w:rPr>
        <w:t xml:space="preserve"> ELECTIVE COURSES</w:t>
      </w:r>
    </w:p>
    <w:p w14:paraId="1C7413C2" w14:textId="77777777" w:rsidR="006B4E3A" w:rsidRPr="00BF5693" w:rsidRDefault="006B4E3A" w:rsidP="006B4E3A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Students have the option of up to 9 additional hours to complete ordination requirements.</w:t>
      </w:r>
    </w:p>
    <w:p w14:paraId="2C26B785" w14:textId="77777777" w:rsidR="006B4E3A" w:rsidRPr="00FE0525" w:rsidRDefault="006B4E3A" w:rsidP="00FE0525">
      <w:pPr>
        <w:pStyle w:val="BodyText"/>
        <w:jc w:val="center"/>
        <w:rPr>
          <w:color w:val="000080"/>
        </w:rPr>
      </w:pPr>
    </w:p>
    <w:p w14:paraId="645B2C13" w14:textId="77777777" w:rsidR="006B4E3A" w:rsidRDefault="00EE2E4E" w:rsidP="006B4E3A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 xml:space="preserve">Students pursuing ordination as a Deacon in The </w:t>
      </w:r>
      <w:r w:rsidR="006B4E3A">
        <w:rPr>
          <w:rFonts w:ascii="Arial" w:hAnsi="Arial" w:cs="Arial"/>
          <w:color w:val="000066"/>
          <w:sz w:val="16"/>
          <w:szCs w:val="16"/>
        </w:rPr>
        <w:t xml:space="preserve">United Methodist </w:t>
      </w:r>
      <w:r>
        <w:rPr>
          <w:rFonts w:ascii="Arial" w:hAnsi="Arial" w:cs="Arial"/>
          <w:color w:val="000066"/>
          <w:sz w:val="16"/>
          <w:szCs w:val="16"/>
        </w:rPr>
        <w:t>Church should complete 6 hours covering United Methodist</w:t>
      </w:r>
      <w:r w:rsidR="006B4E3A">
        <w:rPr>
          <w:rFonts w:ascii="Arial" w:hAnsi="Arial" w:cs="Arial"/>
          <w:color w:val="000066"/>
          <w:sz w:val="16"/>
          <w:szCs w:val="16"/>
        </w:rPr>
        <w:t xml:space="preserve"> History, Doctrine, and Polity</w:t>
      </w:r>
      <w:r>
        <w:rPr>
          <w:rFonts w:ascii="Arial" w:hAnsi="Arial" w:cs="Arial"/>
          <w:color w:val="000066"/>
          <w:sz w:val="16"/>
          <w:szCs w:val="16"/>
        </w:rPr>
        <w:t xml:space="preserve"> and 3 hours in </w:t>
      </w:r>
      <w:r w:rsidR="006B4E3A" w:rsidRPr="00BF5693">
        <w:rPr>
          <w:rFonts w:ascii="Arial" w:hAnsi="Arial" w:cs="Arial"/>
          <w:color w:val="000066"/>
          <w:sz w:val="16"/>
          <w:szCs w:val="16"/>
        </w:rPr>
        <w:t>Evangelism</w:t>
      </w:r>
      <w:r w:rsidR="00576F84">
        <w:rPr>
          <w:rFonts w:ascii="Arial" w:hAnsi="Arial" w:cs="Arial"/>
          <w:color w:val="000066"/>
          <w:sz w:val="16"/>
          <w:szCs w:val="16"/>
        </w:rPr>
        <w:t>.</w:t>
      </w:r>
    </w:p>
    <w:p w14:paraId="18B6CF0A" w14:textId="77777777" w:rsidR="00576F84" w:rsidRDefault="00576F84" w:rsidP="006B4E3A">
      <w:pPr>
        <w:rPr>
          <w:rFonts w:ascii="Arial" w:hAnsi="Arial" w:cs="Arial"/>
          <w:color w:val="000066"/>
          <w:sz w:val="16"/>
          <w:szCs w:val="16"/>
        </w:rPr>
      </w:pPr>
    </w:p>
    <w:p w14:paraId="383168F5" w14:textId="77777777" w:rsidR="00885AB0" w:rsidRPr="0047483B" w:rsidRDefault="00885AB0" w:rsidP="00885AB0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 w:rsidR="00021413"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220" w:type="dxa"/>
        <w:tblInd w:w="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FD037F" w:rsidRPr="0047483B" w14:paraId="6C49FB72" w14:textId="77777777" w:rsidTr="00EE2E4E">
        <w:trPr>
          <w:cantSplit/>
          <w:trHeight w:val="75"/>
        </w:trPr>
        <w:tc>
          <w:tcPr>
            <w:tcW w:w="1440" w:type="dxa"/>
          </w:tcPr>
          <w:p w14:paraId="5A944CEE" w14:textId="77777777" w:rsidR="00FD037F" w:rsidRPr="0047483B" w:rsidRDefault="00FF6C5F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06581CB5" w14:textId="77777777" w:rsidR="00FD037F" w:rsidRPr="00FD037F" w:rsidRDefault="00FF6C5F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FD037F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7D5201D9" w14:textId="77777777" w:rsidR="00FD037F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E1DE794" w14:textId="77777777" w:rsidR="00FD037F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79BEA380" w14:textId="77777777" w:rsidTr="00EE2E4E">
        <w:trPr>
          <w:cantSplit/>
          <w:trHeight w:val="70"/>
        </w:trPr>
        <w:tc>
          <w:tcPr>
            <w:tcW w:w="1440" w:type="dxa"/>
          </w:tcPr>
          <w:p w14:paraId="6D4026B8" w14:textId="77777777" w:rsidR="00FD037F" w:rsidRPr="0047483B" w:rsidRDefault="00FF6C5F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511A46AC" w14:textId="77777777" w:rsidR="00FD037F" w:rsidRPr="00FD037F" w:rsidRDefault="00FF6C5F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FD037F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781608A0" w14:textId="77777777" w:rsidR="00FD037F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055E1A8" w14:textId="77777777" w:rsidR="00FD037F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FD037F" w:rsidRPr="0047483B" w14:paraId="380C4DCE" w14:textId="77777777" w:rsidTr="00EE2E4E">
        <w:trPr>
          <w:cantSplit/>
          <w:trHeight w:val="70"/>
        </w:trPr>
        <w:tc>
          <w:tcPr>
            <w:tcW w:w="1440" w:type="dxa"/>
          </w:tcPr>
          <w:p w14:paraId="21934B8E" w14:textId="77777777" w:rsidR="00FD037F" w:rsidRPr="0047483B" w:rsidRDefault="00FF6C5F" w:rsidP="00FD037F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FD037F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AC65796" w14:textId="77777777" w:rsidR="00FD037F" w:rsidRPr="00FD037F" w:rsidRDefault="00FF6C5F" w:rsidP="00FD037F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FD037F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161AD688" w14:textId="77777777" w:rsidR="00FD037F" w:rsidRPr="0047483B" w:rsidRDefault="00FF6C5F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EA4EC5C" w14:textId="77777777" w:rsidR="00FD037F" w:rsidRPr="0047483B" w:rsidRDefault="00FF6C5F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FD037F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576F84" w:rsidRPr="0047483B" w14:paraId="343F54B4" w14:textId="77777777" w:rsidTr="00EE2E4E">
        <w:trPr>
          <w:cantSplit/>
          <w:trHeight w:val="70"/>
        </w:trPr>
        <w:tc>
          <w:tcPr>
            <w:tcW w:w="1440" w:type="dxa"/>
          </w:tcPr>
          <w:p w14:paraId="4B119D25" w14:textId="77777777" w:rsidR="00576F84" w:rsidRPr="0047483B" w:rsidRDefault="00FF6C5F" w:rsidP="001B3D9D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76F8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576F8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576F8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576F8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576F8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576F8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7DC66EF4" w14:textId="77777777" w:rsidR="00576F84" w:rsidRPr="00FD037F" w:rsidRDefault="00FF6C5F" w:rsidP="001B3D9D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"/>
                  </w:textInput>
                </w:ffData>
              </w:fldChar>
            </w:r>
            <w:r w:rsidR="00576F84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576F8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576F84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409B70AA" w14:textId="77777777" w:rsidR="00576F84" w:rsidRPr="0047483B" w:rsidRDefault="00FF6C5F" w:rsidP="001B3D9D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576F8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63E047F" w14:textId="77777777" w:rsidR="00576F84" w:rsidRPr="0047483B" w:rsidRDefault="00FF6C5F" w:rsidP="001B3D9D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76F8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BA1E74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7CA14BB0" w14:textId="77777777" w:rsidR="003E52CE" w:rsidRPr="0047483B" w:rsidRDefault="00520119">
      <w:pPr>
        <w:rPr>
          <w:rFonts w:ascii="Arial" w:hAnsi="Arial" w:cs="Arial"/>
          <w:b/>
          <w:color w:val="000066"/>
          <w:sz w:val="18"/>
          <w:szCs w:val="18"/>
        </w:rPr>
      </w:pP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="00021413">
        <w:rPr>
          <w:color w:val="000066"/>
        </w:rPr>
        <w:t xml:space="preserve">                                      </w:t>
      </w:r>
      <w:r w:rsidR="00EE2E4E">
        <w:rPr>
          <w:color w:val="000066"/>
        </w:rPr>
        <w:tab/>
        <w:t xml:space="preserve">        </w:t>
      </w:r>
      <w:r w:rsidR="00021413">
        <w:rPr>
          <w:color w:val="000066"/>
        </w:rPr>
        <w:t xml:space="preserve"> </w:t>
      </w:r>
      <w:r w:rsidR="00EE2E4E">
        <w:rPr>
          <w:rFonts w:ascii="Arial" w:hAnsi="Arial" w:cs="Arial"/>
          <w:b/>
          <w:color w:val="000066"/>
          <w:sz w:val="18"/>
          <w:szCs w:val="18"/>
        </w:rPr>
        <w:t>9</w:t>
      </w:r>
    </w:p>
    <w:p w14:paraId="52E19805" w14:textId="77777777" w:rsidR="006B4E3A" w:rsidRDefault="006B4E3A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14:paraId="3391E609" w14:textId="77777777" w:rsidR="003D677F" w:rsidRDefault="00146048" w:rsidP="00146048">
      <w:pPr>
        <w:ind w:left="2880"/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 xml:space="preserve">         </w:t>
      </w:r>
      <w:r w:rsidR="003E52CE" w:rsidRPr="0047483B">
        <w:rPr>
          <w:rFonts w:ascii="Arial" w:hAnsi="Arial" w:cs="Arial"/>
          <w:b/>
          <w:color w:val="000066"/>
          <w:sz w:val="18"/>
          <w:szCs w:val="18"/>
        </w:rPr>
        <w:t>TOTAL</w:t>
      </w:r>
      <w:r w:rsidR="00CE08FD" w:rsidRPr="0047483B">
        <w:rPr>
          <w:rFonts w:ascii="Arial" w:hAnsi="Arial" w:cs="Arial"/>
          <w:b/>
          <w:color w:val="000066"/>
          <w:sz w:val="18"/>
          <w:szCs w:val="18"/>
        </w:rPr>
        <w:t>:</w:t>
      </w:r>
      <w:r w:rsidR="003E52CE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576F84">
        <w:rPr>
          <w:rFonts w:ascii="Arial" w:hAnsi="Arial" w:cs="Arial"/>
          <w:b/>
          <w:color w:val="000066"/>
          <w:sz w:val="18"/>
          <w:szCs w:val="18"/>
        </w:rPr>
        <w:t>50</w:t>
      </w:r>
      <w:r w:rsidR="006B4E3A">
        <w:rPr>
          <w:rFonts w:ascii="Arial" w:hAnsi="Arial" w:cs="Arial"/>
          <w:b/>
          <w:color w:val="000066"/>
          <w:sz w:val="18"/>
          <w:szCs w:val="18"/>
        </w:rPr>
        <w:t xml:space="preserve"> (up to </w:t>
      </w:r>
      <w:r w:rsidR="00576F84">
        <w:rPr>
          <w:rFonts w:ascii="Arial" w:hAnsi="Arial" w:cs="Arial"/>
          <w:b/>
          <w:color w:val="000066"/>
          <w:sz w:val="18"/>
          <w:szCs w:val="18"/>
        </w:rPr>
        <w:t>59</w:t>
      </w:r>
      <w:r w:rsidR="006B4E3A">
        <w:rPr>
          <w:rFonts w:ascii="Arial" w:hAnsi="Arial" w:cs="Arial"/>
          <w:b/>
          <w:color w:val="000066"/>
          <w:sz w:val="18"/>
          <w:szCs w:val="18"/>
        </w:rPr>
        <w:t>)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</w:p>
    <w:p w14:paraId="7F32C886" w14:textId="77777777" w:rsidR="00740237" w:rsidRDefault="00740237">
      <w:pPr>
        <w:rPr>
          <w:b/>
        </w:rPr>
      </w:pPr>
    </w:p>
    <w:p w14:paraId="5A43B40A" w14:textId="77777777" w:rsidR="00740237" w:rsidRPr="00A8557C" w:rsidRDefault="00740237"/>
    <w:p w14:paraId="725ECB1B" w14:textId="3F09FA9D" w:rsidR="006033A0" w:rsidRPr="00E51998" w:rsidRDefault="00BA1E74" w:rsidP="006033A0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 xml:space="preserve">First year 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>evaluation conference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  </w:t>
      </w:r>
      <w:bookmarkStart w:id="8" w:name="Text5"/>
      <w:r w:rsidR="00FF6C5F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FF6C5F" w:rsidRPr="00E51998">
        <w:rPr>
          <w:rFonts w:ascii="Arial" w:hAnsi="Arial" w:cs="Arial"/>
          <w:b/>
          <w:color w:val="800080"/>
          <w:sz w:val="16"/>
          <w:szCs w:val="16"/>
        </w:rPr>
      </w:r>
      <w:r w:rsidR="00FF6C5F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FF6C5F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  <w:bookmarkEnd w:id="8"/>
    </w:p>
    <w:p w14:paraId="39A2C518" w14:textId="77777777" w:rsidR="006033A0" w:rsidRPr="00E51998" w:rsidRDefault="006033A0" w:rsidP="006033A0">
      <w:pPr>
        <w:rPr>
          <w:rFonts w:ascii="Arial" w:hAnsi="Arial" w:cs="Arial"/>
          <w:sz w:val="16"/>
          <w:szCs w:val="16"/>
        </w:rPr>
      </w:pPr>
    </w:p>
    <w:p w14:paraId="346FEDFB" w14:textId="77777777" w:rsidR="00B0542F" w:rsidRPr="00BF5693" w:rsidRDefault="00B0542F" w:rsidP="006033A0">
      <w:pPr>
        <w:rPr>
          <w:rFonts w:ascii="Arial" w:hAnsi="Arial" w:cs="Arial"/>
          <w:color w:val="800080"/>
          <w:sz w:val="16"/>
        </w:rPr>
      </w:pPr>
    </w:p>
    <w:sectPr w:rsidR="00B0542F" w:rsidRPr="00BF5693" w:rsidSect="00021413">
      <w:pgSz w:w="12240" w:h="15840"/>
      <w:pgMar w:top="1008" w:right="576" w:bottom="100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8E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0D228F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40D584D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F32012B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CE"/>
    <w:rsid w:val="00002976"/>
    <w:rsid w:val="00010B6D"/>
    <w:rsid w:val="00015441"/>
    <w:rsid w:val="00021413"/>
    <w:rsid w:val="00023263"/>
    <w:rsid w:val="0002494E"/>
    <w:rsid w:val="000261A4"/>
    <w:rsid w:val="0002655D"/>
    <w:rsid w:val="00030B55"/>
    <w:rsid w:val="00030F87"/>
    <w:rsid w:val="00034A95"/>
    <w:rsid w:val="00037FF8"/>
    <w:rsid w:val="00041E94"/>
    <w:rsid w:val="000459CE"/>
    <w:rsid w:val="00055DAD"/>
    <w:rsid w:val="000602A8"/>
    <w:rsid w:val="0006571E"/>
    <w:rsid w:val="00067143"/>
    <w:rsid w:val="00072986"/>
    <w:rsid w:val="0007730A"/>
    <w:rsid w:val="00080D60"/>
    <w:rsid w:val="00082CBE"/>
    <w:rsid w:val="000849AE"/>
    <w:rsid w:val="000854E4"/>
    <w:rsid w:val="000856FD"/>
    <w:rsid w:val="00086838"/>
    <w:rsid w:val="0008769B"/>
    <w:rsid w:val="000974C9"/>
    <w:rsid w:val="000A157D"/>
    <w:rsid w:val="000A4868"/>
    <w:rsid w:val="000A6414"/>
    <w:rsid w:val="000A72B2"/>
    <w:rsid w:val="000C3DFA"/>
    <w:rsid w:val="000D6703"/>
    <w:rsid w:val="000E6A15"/>
    <w:rsid w:val="000F2951"/>
    <w:rsid w:val="000F33D4"/>
    <w:rsid w:val="000F4681"/>
    <w:rsid w:val="000F6B4A"/>
    <w:rsid w:val="000F7AF1"/>
    <w:rsid w:val="00103716"/>
    <w:rsid w:val="00105625"/>
    <w:rsid w:val="001130A5"/>
    <w:rsid w:val="0011621D"/>
    <w:rsid w:val="0011747D"/>
    <w:rsid w:val="0012243A"/>
    <w:rsid w:val="00122D10"/>
    <w:rsid w:val="00122D28"/>
    <w:rsid w:val="00123282"/>
    <w:rsid w:val="0012481F"/>
    <w:rsid w:val="0012617B"/>
    <w:rsid w:val="00126721"/>
    <w:rsid w:val="00133619"/>
    <w:rsid w:val="00135E09"/>
    <w:rsid w:val="00136CFB"/>
    <w:rsid w:val="00146048"/>
    <w:rsid w:val="001470A5"/>
    <w:rsid w:val="00154694"/>
    <w:rsid w:val="0015503F"/>
    <w:rsid w:val="00156ECB"/>
    <w:rsid w:val="00160180"/>
    <w:rsid w:val="001606E1"/>
    <w:rsid w:val="00161185"/>
    <w:rsid w:val="00163E83"/>
    <w:rsid w:val="001641D3"/>
    <w:rsid w:val="00164344"/>
    <w:rsid w:val="00166297"/>
    <w:rsid w:val="00181DFF"/>
    <w:rsid w:val="001840B1"/>
    <w:rsid w:val="001A024E"/>
    <w:rsid w:val="001A06A5"/>
    <w:rsid w:val="001A132C"/>
    <w:rsid w:val="001A1F88"/>
    <w:rsid w:val="001A6E46"/>
    <w:rsid w:val="001A7031"/>
    <w:rsid w:val="001B0A57"/>
    <w:rsid w:val="001B0C42"/>
    <w:rsid w:val="001B0FE3"/>
    <w:rsid w:val="001B3C9B"/>
    <w:rsid w:val="001C0451"/>
    <w:rsid w:val="001C4A58"/>
    <w:rsid w:val="001C7DDA"/>
    <w:rsid w:val="001D2D98"/>
    <w:rsid w:val="001D3A59"/>
    <w:rsid w:val="001E0EED"/>
    <w:rsid w:val="001E32AB"/>
    <w:rsid w:val="001E7E42"/>
    <w:rsid w:val="001F1006"/>
    <w:rsid w:val="001F18EC"/>
    <w:rsid w:val="001F2696"/>
    <w:rsid w:val="001F3139"/>
    <w:rsid w:val="001F4860"/>
    <w:rsid w:val="002045E2"/>
    <w:rsid w:val="00211CCF"/>
    <w:rsid w:val="002129C6"/>
    <w:rsid w:val="0021352F"/>
    <w:rsid w:val="00216AE6"/>
    <w:rsid w:val="002218C6"/>
    <w:rsid w:val="00222BA4"/>
    <w:rsid w:val="00224103"/>
    <w:rsid w:val="00233919"/>
    <w:rsid w:val="00234ECA"/>
    <w:rsid w:val="00250A2D"/>
    <w:rsid w:val="00254605"/>
    <w:rsid w:val="00260AC6"/>
    <w:rsid w:val="00260AFF"/>
    <w:rsid w:val="0026149A"/>
    <w:rsid w:val="002652F2"/>
    <w:rsid w:val="0026654F"/>
    <w:rsid w:val="00277CCC"/>
    <w:rsid w:val="002A391D"/>
    <w:rsid w:val="002A52B5"/>
    <w:rsid w:val="002A5941"/>
    <w:rsid w:val="002A5EE5"/>
    <w:rsid w:val="002B01B3"/>
    <w:rsid w:val="002B13A8"/>
    <w:rsid w:val="002B2114"/>
    <w:rsid w:val="002B22F3"/>
    <w:rsid w:val="002B4CB0"/>
    <w:rsid w:val="002B72D1"/>
    <w:rsid w:val="002C17D8"/>
    <w:rsid w:val="002D2BAB"/>
    <w:rsid w:val="002D7E8F"/>
    <w:rsid w:val="002E63D4"/>
    <w:rsid w:val="002F166C"/>
    <w:rsid w:val="002F5E54"/>
    <w:rsid w:val="0030117F"/>
    <w:rsid w:val="003012F0"/>
    <w:rsid w:val="003027B6"/>
    <w:rsid w:val="00310688"/>
    <w:rsid w:val="00314C3E"/>
    <w:rsid w:val="00315111"/>
    <w:rsid w:val="003207A7"/>
    <w:rsid w:val="00325B48"/>
    <w:rsid w:val="00327966"/>
    <w:rsid w:val="00335A52"/>
    <w:rsid w:val="00337706"/>
    <w:rsid w:val="0034050B"/>
    <w:rsid w:val="00340810"/>
    <w:rsid w:val="00343881"/>
    <w:rsid w:val="0034630F"/>
    <w:rsid w:val="00351389"/>
    <w:rsid w:val="00351D23"/>
    <w:rsid w:val="00356226"/>
    <w:rsid w:val="003603ED"/>
    <w:rsid w:val="00360B75"/>
    <w:rsid w:val="00360C47"/>
    <w:rsid w:val="003628AD"/>
    <w:rsid w:val="00362BE0"/>
    <w:rsid w:val="0037021A"/>
    <w:rsid w:val="00383D93"/>
    <w:rsid w:val="003872D9"/>
    <w:rsid w:val="003875F4"/>
    <w:rsid w:val="00390616"/>
    <w:rsid w:val="003A680A"/>
    <w:rsid w:val="003B110F"/>
    <w:rsid w:val="003B23CF"/>
    <w:rsid w:val="003C074D"/>
    <w:rsid w:val="003C0CAD"/>
    <w:rsid w:val="003C33F8"/>
    <w:rsid w:val="003D0F7F"/>
    <w:rsid w:val="003D6585"/>
    <w:rsid w:val="003D677F"/>
    <w:rsid w:val="003E48BF"/>
    <w:rsid w:val="003E52CE"/>
    <w:rsid w:val="003E5E96"/>
    <w:rsid w:val="003F1766"/>
    <w:rsid w:val="003F62F8"/>
    <w:rsid w:val="00402D16"/>
    <w:rsid w:val="00405BA6"/>
    <w:rsid w:val="0041253A"/>
    <w:rsid w:val="00415F03"/>
    <w:rsid w:val="004162EF"/>
    <w:rsid w:val="00424A9A"/>
    <w:rsid w:val="004255B7"/>
    <w:rsid w:val="00426E3A"/>
    <w:rsid w:val="00433E7F"/>
    <w:rsid w:val="00436FEE"/>
    <w:rsid w:val="00437B63"/>
    <w:rsid w:val="004440D6"/>
    <w:rsid w:val="00452AB1"/>
    <w:rsid w:val="00452B44"/>
    <w:rsid w:val="00453430"/>
    <w:rsid w:val="0047471E"/>
    <w:rsid w:val="0047483B"/>
    <w:rsid w:val="00482665"/>
    <w:rsid w:val="00484F65"/>
    <w:rsid w:val="004928FA"/>
    <w:rsid w:val="004A290F"/>
    <w:rsid w:val="004A4421"/>
    <w:rsid w:val="004A4834"/>
    <w:rsid w:val="004A7771"/>
    <w:rsid w:val="004B303E"/>
    <w:rsid w:val="004B30D7"/>
    <w:rsid w:val="004B6AE3"/>
    <w:rsid w:val="004B743E"/>
    <w:rsid w:val="004C1E85"/>
    <w:rsid w:val="004C6A43"/>
    <w:rsid w:val="004D1602"/>
    <w:rsid w:val="004D3029"/>
    <w:rsid w:val="004D388E"/>
    <w:rsid w:val="004D68DA"/>
    <w:rsid w:val="004E72B1"/>
    <w:rsid w:val="004F748C"/>
    <w:rsid w:val="0050038C"/>
    <w:rsid w:val="00501214"/>
    <w:rsid w:val="00502513"/>
    <w:rsid w:val="00513C48"/>
    <w:rsid w:val="00516768"/>
    <w:rsid w:val="005179F4"/>
    <w:rsid w:val="00520119"/>
    <w:rsid w:val="00525D04"/>
    <w:rsid w:val="00526CEB"/>
    <w:rsid w:val="00535F73"/>
    <w:rsid w:val="00536B65"/>
    <w:rsid w:val="00540B95"/>
    <w:rsid w:val="00545A05"/>
    <w:rsid w:val="00551264"/>
    <w:rsid w:val="00552658"/>
    <w:rsid w:val="00552BA5"/>
    <w:rsid w:val="00555964"/>
    <w:rsid w:val="00556447"/>
    <w:rsid w:val="005720B5"/>
    <w:rsid w:val="0057225F"/>
    <w:rsid w:val="00574087"/>
    <w:rsid w:val="00576F84"/>
    <w:rsid w:val="005822DD"/>
    <w:rsid w:val="00585539"/>
    <w:rsid w:val="00590DA3"/>
    <w:rsid w:val="00594A5B"/>
    <w:rsid w:val="005A2D3C"/>
    <w:rsid w:val="005A4A46"/>
    <w:rsid w:val="005A4E40"/>
    <w:rsid w:val="005A7336"/>
    <w:rsid w:val="005C2268"/>
    <w:rsid w:val="005C252F"/>
    <w:rsid w:val="005D13B3"/>
    <w:rsid w:val="005D1CF8"/>
    <w:rsid w:val="005D5FDD"/>
    <w:rsid w:val="005D701B"/>
    <w:rsid w:val="005E0AEF"/>
    <w:rsid w:val="005E47BA"/>
    <w:rsid w:val="005E75D1"/>
    <w:rsid w:val="005F504E"/>
    <w:rsid w:val="005F5816"/>
    <w:rsid w:val="005F5911"/>
    <w:rsid w:val="005F6DC6"/>
    <w:rsid w:val="005F7597"/>
    <w:rsid w:val="005F76F3"/>
    <w:rsid w:val="00600853"/>
    <w:rsid w:val="00602E20"/>
    <w:rsid w:val="006033A0"/>
    <w:rsid w:val="00604A6D"/>
    <w:rsid w:val="0060611C"/>
    <w:rsid w:val="00606451"/>
    <w:rsid w:val="006077B0"/>
    <w:rsid w:val="006127AE"/>
    <w:rsid w:val="006128AE"/>
    <w:rsid w:val="00615885"/>
    <w:rsid w:val="00617C5E"/>
    <w:rsid w:val="006269A1"/>
    <w:rsid w:val="00630947"/>
    <w:rsid w:val="00631D15"/>
    <w:rsid w:val="0063230A"/>
    <w:rsid w:val="00637255"/>
    <w:rsid w:val="0064115A"/>
    <w:rsid w:val="00641DC2"/>
    <w:rsid w:val="0064234F"/>
    <w:rsid w:val="00656EA1"/>
    <w:rsid w:val="00661A41"/>
    <w:rsid w:val="006625AF"/>
    <w:rsid w:val="006625E6"/>
    <w:rsid w:val="00664D25"/>
    <w:rsid w:val="0066627F"/>
    <w:rsid w:val="006665E1"/>
    <w:rsid w:val="00670CA8"/>
    <w:rsid w:val="00673BD8"/>
    <w:rsid w:val="006802BB"/>
    <w:rsid w:val="00684656"/>
    <w:rsid w:val="00685D75"/>
    <w:rsid w:val="00687C1E"/>
    <w:rsid w:val="00692598"/>
    <w:rsid w:val="00693D6B"/>
    <w:rsid w:val="006A0A5B"/>
    <w:rsid w:val="006A334E"/>
    <w:rsid w:val="006A45EE"/>
    <w:rsid w:val="006A58D6"/>
    <w:rsid w:val="006A5DAA"/>
    <w:rsid w:val="006B2E03"/>
    <w:rsid w:val="006B4E3A"/>
    <w:rsid w:val="006B5E94"/>
    <w:rsid w:val="006D450A"/>
    <w:rsid w:val="006D670C"/>
    <w:rsid w:val="006D7CA6"/>
    <w:rsid w:val="006F4547"/>
    <w:rsid w:val="00700033"/>
    <w:rsid w:val="00701DA9"/>
    <w:rsid w:val="00703186"/>
    <w:rsid w:val="00710278"/>
    <w:rsid w:val="00710351"/>
    <w:rsid w:val="00715618"/>
    <w:rsid w:val="00717081"/>
    <w:rsid w:val="007176D5"/>
    <w:rsid w:val="00722760"/>
    <w:rsid w:val="00740237"/>
    <w:rsid w:val="00740E9B"/>
    <w:rsid w:val="00741854"/>
    <w:rsid w:val="00741A80"/>
    <w:rsid w:val="00743740"/>
    <w:rsid w:val="00744AC3"/>
    <w:rsid w:val="00745241"/>
    <w:rsid w:val="00747931"/>
    <w:rsid w:val="00751BFF"/>
    <w:rsid w:val="00752960"/>
    <w:rsid w:val="0076717B"/>
    <w:rsid w:val="00771747"/>
    <w:rsid w:val="007A2135"/>
    <w:rsid w:val="007A62BD"/>
    <w:rsid w:val="007A63D2"/>
    <w:rsid w:val="007B2B87"/>
    <w:rsid w:val="007B6CD3"/>
    <w:rsid w:val="007C1D03"/>
    <w:rsid w:val="007C2583"/>
    <w:rsid w:val="007D0030"/>
    <w:rsid w:val="007D1362"/>
    <w:rsid w:val="007D3940"/>
    <w:rsid w:val="007D5D82"/>
    <w:rsid w:val="007E1885"/>
    <w:rsid w:val="007E4C90"/>
    <w:rsid w:val="007E5D25"/>
    <w:rsid w:val="007F3344"/>
    <w:rsid w:val="00800839"/>
    <w:rsid w:val="0080460C"/>
    <w:rsid w:val="00804F33"/>
    <w:rsid w:val="00805604"/>
    <w:rsid w:val="00805636"/>
    <w:rsid w:val="0081199B"/>
    <w:rsid w:val="008120CE"/>
    <w:rsid w:val="00813E49"/>
    <w:rsid w:val="00814CE9"/>
    <w:rsid w:val="00827688"/>
    <w:rsid w:val="00832D6D"/>
    <w:rsid w:val="00836F81"/>
    <w:rsid w:val="00855EB4"/>
    <w:rsid w:val="00856380"/>
    <w:rsid w:val="00863394"/>
    <w:rsid w:val="0086638E"/>
    <w:rsid w:val="00866E8F"/>
    <w:rsid w:val="00867D5E"/>
    <w:rsid w:val="00881543"/>
    <w:rsid w:val="00885003"/>
    <w:rsid w:val="00885AB0"/>
    <w:rsid w:val="0088696A"/>
    <w:rsid w:val="00890AC7"/>
    <w:rsid w:val="008A40C1"/>
    <w:rsid w:val="008A514D"/>
    <w:rsid w:val="008A66BB"/>
    <w:rsid w:val="008A70B0"/>
    <w:rsid w:val="008A755E"/>
    <w:rsid w:val="008A7856"/>
    <w:rsid w:val="008B15D9"/>
    <w:rsid w:val="008B29E2"/>
    <w:rsid w:val="008B7484"/>
    <w:rsid w:val="008C1A0A"/>
    <w:rsid w:val="008C2FF7"/>
    <w:rsid w:val="008C5529"/>
    <w:rsid w:val="008D6D68"/>
    <w:rsid w:val="008D7378"/>
    <w:rsid w:val="008E1763"/>
    <w:rsid w:val="008E2832"/>
    <w:rsid w:val="008E36C6"/>
    <w:rsid w:val="008F04CB"/>
    <w:rsid w:val="008F0510"/>
    <w:rsid w:val="008F5F79"/>
    <w:rsid w:val="008F6E5D"/>
    <w:rsid w:val="00900CC4"/>
    <w:rsid w:val="00902861"/>
    <w:rsid w:val="009052C3"/>
    <w:rsid w:val="00905E81"/>
    <w:rsid w:val="009060AE"/>
    <w:rsid w:val="00910057"/>
    <w:rsid w:val="00911420"/>
    <w:rsid w:val="009118B2"/>
    <w:rsid w:val="0091722F"/>
    <w:rsid w:val="0092275B"/>
    <w:rsid w:val="00932977"/>
    <w:rsid w:val="00936B44"/>
    <w:rsid w:val="00937700"/>
    <w:rsid w:val="009410BE"/>
    <w:rsid w:val="00941C22"/>
    <w:rsid w:val="00941E30"/>
    <w:rsid w:val="00945B9F"/>
    <w:rsid w:val="00945ED8"/>
    <w:rsid w:val="00947BC9"/>
    <w:rsid w:val="009627BD"/>
    <w:rsid w:val="009633AE"/>
    <w:rsid w:val="0096490D"/>
    <w:rsid w:val="00974B10"/>
    <w:rsid w:val="00975E98"/>
    <w:rsid w:val="00980C1B"/>
    <w:rsid w:val="009936C4"/>
    <w:rsid w:val="0099388F"/>
    <w:rsid w:val="00994833"/>
    <w:rsid w:val="009978B0"/>
    <w:rsid w:val="009B0EF1"/>
    <w:rsid w:val="009B4BF9"/>
    <w:rsid w:val="009B60C0"/>
    <w:rsid w:val="009C24FD"/>
    <w:rsid w:val="009C30FD"/>
    <w:rsid w:val="009C69E4"/>
    <w:rsid w:val="009D0D89"/>
    <w:rsid w:val="009E15C7"/>
    <w:rsid w:val="009F1A78"/>
    <w:rsid w:val="009F5484"/>
    <w:rsid w:val="009F5F65"/>
    <w:rsid w:val="00A05678"/>
    <w:rsid w:val="00A07ADF"/>
    <w:rsid w:val="00A132D6"/>
    <w:rsid w:val="00A14CCE"/>
    <w:rsid w:val="00A1600E"/>
    <w:rsid w:val="00A1680B"/>
    <w:rsid w:val="00A2406C"/>
    <w:rsid w:val="00A305CE"/>
    <w:rsid w:val="00A33988"/>
    <w:rsid w:val="00A37865"/>
    <w:rsid w:val="00A43CC2"/>
    <w:rsid w:val="00A534FD"/>
    <w:rsid w:val="00A5405F"/>
    <w:rsid w:val="00A544CB"/>
    <w:rsid w:val="00A637ED"/>
    <w:rsid w:val="00A72DA6"/>
    <w:rsid w:val="00A743E8"/>
    <w:rsid w:val="00A74D78"/>
    <w:rsid w:val="00A77760"/>
    <w:rsid w:val="00A7797E"/>
    <w:rsid w:val="00A84DCD"/>
    <w:rsid w:val="00A8557C"/>
    <w:rsid w:val="00A8664B"/>
    <w:rsid w:val="00A868AA"/>
    <w:rsid w:val="00A91117"/>
    <w:rsid w:val="00A9509B"/>
    <w:rsid w:val="00A96A78"/>
    <w:rsid w:val="00A974A9"/>
    <w:rsid w:val="00AB649B"/>
    <w:rsid w:val="00AC3472"/>
    <w:rsid w:val="00AC3CAE"/>
    <w:rsid w:val="00AD2D9E"/>
    <w:rsid w:val="00AD4558"/>
    <w:rsid w:val="00AD4830"/>
    <w:rsid w:val="00AD4939"/>
    <w:rsid w:val="00AD7B71"/>
    <w:rsid w:val="00AE159F"/>
    <w:rsid w:val="00AE54C1"/>
    <w:rsid w:val="00AF1150"/>
    <w:rsid w:val="00AF1FF3"/>
    <w:rsid w:val="00AF52EB"/>
    <w:rsid w:val="00AF64D0"/>
    <w:rsid w:val="00AF79D3"/>
    <w:rsid w:val="00B00AB5"/>
    <w:rsid w:val="00B03E4F"/>
    <w:rsid w:val="00B0542F"/>
    <w:rsid w:val="00B12282"/>
    <w:rsid w:val="00B15DCB"/>
    <w:rsid w:val="00B17AD8"/>
    <w:rsid w:val="00B21AA5"/>
    <w:rsid w:val="00B23D18"/>
    <w:rsid w:val="00B25E4E"/>
    <w:rsid w:val="00B32590"/>
    <w:rsid w:val="00B416F0"/>
    <w:rsid w:val="00B4218A"/>
    <w:rsid w:val="00B429D1"/>
    <w:rsid w:val="00B47DCC"/>
    <w:rsid w:val="00B51898"/>
    <w:rsid w:val="00B534F5"/>
    <w:rsid w:val="00B61B61"/>
    <w:rsid w:val="00B62582"/>
    <w:rsid w:val="00B640F2"/>
    <w:rsid w:val="00B65EC1"/>
    <w:rsid w:val="00B66902"/>
    <w:rsid w:val="00B7010F"/>
    <w:rsid w:val="00B70737"/>
    <w:rsid w:val="00B8055E"/>
    <w:rsid w:val="00B86F32"/>
    <w:rsid w:val="00B87009"/>
    <w:rsid w:val="00B94F71"/>
    <w:rsid w:val="00BA1E74"/>
    <w:rsid w:val="00BA5183"/>
    <w:rsid w:val="00BA621D"/>
    <w:rsid w:val="00BB39A7"/>
    <w:rsid w:val="00BB5C28"/>
    <w:rsid w:val="00BC1FF1"/>
    <w:rsid w:val="00BC4F41"/>
    <w:rsid w:val="00BC7A44"/>
    <w:rsid w:val="00BD0F74"/>
    <w:rsid w:val="00BD37C3"/>
    <w:rsid w:val="00BD551D"/>
    <w:rsid w:val="00BD5F57"/>
    <w:rsid w:val="00BD7512"/>
    <w:rsid w:val="00BE03AE"/>
    <w:rsid w:val="00BE0F10"/>
    <w:rsid w:val="00BE2272"/>
    <w:rsid w:val="00BE4C3E"/>
    <w:rsid w:val="00BE5EA4"/>
    <w:rsid w:val="00BE7055"/>
    <w:rsid w:val="00BF5693"/>
    <w:rsid w:val="00C06E5D"/>
    <w:rsid w:val="00C06EEC"/>
    <w:rsid w:val="00C10C5D"/>
    <w:rsid w:val="00C11DC3"/>
    <w:rsid w:val="00C157F7"/>
    <w:rsid w:val="00C2182F"/>
    <w:rsid w:val="00C237A0"/>
    <w:rsid w:val="00C239BB"/>
    <w:rsid w:val="00C34716"/>
    <w:rsid w:val="00C500C1"/>
    <w:rsid w:val="00C5771B"/>
    <w:rsid w:val="00C640C9"/>
    <w:rsid w:val="00C658E6"/>
    <w:rsid w:val="00C702C7"/>
    <w:rsid w:val="00C7746D"/>
    <w:rsid w:val="00C91138"/>
    <w:rsid w:val="00C931B1"/>
    <w:rsid w:val="00C96AF0"/>
    <w:rsid w:val="00C97A5A"/>
    <w:rsid w:val="00CA259F"/>
    <w:rsid w:val="00CB2C17"/>
    <w:rsid w:val="00CB4E6B"/>
    <w:rsid w:val="00CB5B4A"/>
    <w:rsid w:val="00CC2578"/>
    <w:rsid w:val="00CC58D1"/>
    <w:rsid w:val="00CC590E"/>
    <w:rsid w:val="00CC6798"/>
    <w:rsid w:val="00CC7BAC"/>
    <w:rsid w:val="00CD4C7B"/>
    <w:rsid w:val="00CD5155"/>
    <w:rsid w:val="00CD5CC0"/>
    <w:rsid w:val="00CE08FD"/>
    <w:rsid w:val="00CE3E13"/>
    <w:rsid w:val="00CF06A5"/>
    <w:rsid w:val="00CF33EF"/>
    <w:rsid w:val="00CF6452"/>
    <w:rsid w:val="00D01018"/>
    <w:rsid w:val="00D054B6"/>
    <w:rsid w:val="00D1245B"/>
    <w:rsid w:val="00D13AF8"/>
    <w:rsid w:val="00D23A44"/>
    <w:rsid w:val="00D3416B"/>
    <w:rsid w:val="00D36629"/>
    <w:rsid w:val="00D3665A"/>
    <w:rsid w:val="00D403DB"/>
    <w:rsid w:val="00D41616"/>
    <w:rsid w:val="00D47A6F"/>
    <w:rsid w:val="00D47EA4"/>
    <w:rsid w:val="00D61A19"/>
    <w:rsid w:val="00D62901"/>
    <w:rsid w:val="00D70B4E"/>
    <w:rsid w:val="00D71234"/>
    <w:rsid w:val="00D71B81"/>
    <w:rsid w:val="00D726A8"/>
    <w:rsid w:val="00D84D7D"/>
    <w:rsid w:val="00D85D35"/>
    <w:rsid w:val="00D86CD5"/>
    <w:rsid w:val="00D86DB3"/>
    <w:rsid w:val="00D878E9"/>
    <w:rsid w:val="00D95492"/>
    <w:rsid w:val="00D95E66"/>
    <w:rsid w:val="00DA09AE"/>
    <w:rsid w:val="00DA405D"/>
    <w:rsid w:val="00DA719D"/>
    <w:rsid w:val="00DB00E1"/>
    <w:rsid w:val="00DC7021"/>
    <w:rsid w:val="00DC78F4"/>
    <w:rsid w:val="00DD07FA"/>
    <w:rsid w:val="00DD453F"/>
    <w:rsid w:val="00DF334C"/>
    <w:rsid w:val="00E02922"/>
    <w:rsid w:val="00E13113"/>
    <w:rsid w:val="00E149DF"/>
    <w:rsid w:val="00E160BF"/>
    <w:rsid w:val="00E2165D"/>
    <w:rsid w:val="00E24CDB"/>
    <w:rsid w:val="00E24F7A"/>
    <w:rsid w:val="00E30AF3"/>
    <w:rsid w:val="00E3162A"/>
    <w:rsid w:val="00E326DA"/>
    <w:rsid w:val="00E32FB3"/>
    <w:rsid w:val="00E33C47"/>
    <w:rsid w:val="00E34273"/>
    <w:rsid w:val="00E375C2"/>
    <w:rsid w:val="00E40B77"/>
    <w:rsid w:val="00E42132"/>
    <w:rsid w:val="00E42723"/>
    <w:rsid w:val="00E439C6"/>
    <w:rsid w:val="00E4535B"/>
    <w:rsid w:val="00E47872"/>
    <w:rsid w:val="00E54338"/>
    <w:rsid w:val="00E57629"/>
    <w:rsid w:val="00E6104E"/>
    <w:rsid w:val="00E640C8"/>
    <w:rsid w:val="00E73B9F"/>
    <w:rsid w:val="00E73EFB"/>
    <w:rsid w:val="00E8095D"/>
    <w:rsid w:val="00E87820"/>
    <w:rsid w:val="00E919B1"/>
    <w:rsid w:val="00E964CE"/>
    <w:rsid w:val="00E97284"/>
    <w:rsid w:val="00E97345"/>
    <w:rsid w:val="00EA0B46"/>
    <w:rsid w:val="00EA24E8"/>
    <w:rsid w:val="00EA3C6F"/>
    <w:rsid w:val="00EA78AF"/>
    <w:rsid w:val="00ED5DC0"/>
    <w:rsid w:val="00ED7AAA"/>
    <w:rsid w:val="00EE2E4E"/>
    <w:rsid w:val="00EE372D"/>
    <w:rsid w:val="00EE57F5"/>
    <w:rsid w:val="00EF13D8"/>
    <w:rsid w:val="00EF3ED4"/>
    <w:rsid w:val="00EF45F5"/>
    <w:rsid w:val="00EF53C2"/>
    <w:rsid w:val="00EF776A"/>
    <w:rsid w:val="00F0014C"/>
    <w:rsid w:val="00F00776"/>
    <w:rsid w:val="00F01C6B"/>
    <w:rsid w:val="00F03972"/>
    <w:rsid w:val="00F0690D"/>
    <w:rsid w:val="00F11F30"/>
    <w:rsid w:val="00F14097"/>
    <w:rsid w:val="00F14778"/>
    <w:rsid w:val="00F14DC0"/>
    <w:rsid w:val="00F15B11"/>
    <w:rsid w:val="00F16338"/>
    <w:rsid w:val="00F22201"/>
    <w:rsid w:val="00F22CE0"/>
    <w:rsid w:val="00F22F8A"/>
    <w:rsid w:val="00F231F2"/>
    <w:rsid w:val="00F248F2"/>
    <w:rsid w:val="00F3036A"/>
    <w:rsid w:val="00F37AE5"/>
    <w:rsid w:val="00F40205"/>
    <w:rsid w:val="00F43422"/>
    <w:rsid w:val="00F43B45"/>
    <w:rsid w:val="00F47DF4"/>
    <w:rsid w:val="00F50DBB"/>
    <w:rsid w:val="00F50DF3"/>
    <w:rsid w:val="00F525C9"/>
    <w:rsid w:val="00F525D1"/>
    <w:rsid w:val="00F534DD"/>
    <w:rsid w:val="00F55485"/>
    <w:rsid w:val="00F64203"/>
    <w:rsid w:val="00F66B81"/>
    <w:rsid w:val="00F67D55"/>
    <w:rsid w:val="00F739E4"/>
    <w:rsid w:val="00F74EB8"/>
    <w:rsid w:val="00F80BAA"/>
    <w:rsid w:val="00F81783"/>
    <w:rsid w:val="00F9334D"/>
    <w:rsid w:val="00F93D1F"/>
    <w:rsid w:val="00FA1F65"/>
    <w:rsid w:val="00FA2FB8"/>
    <w:rsid w:val="00FA4F95"/>
    <w:rsid w:val="00FA630C"/>
    <w:rsid w:val="00FA63AA"/>
    <w:rsid w:val="00FA71E1"/>
    <w:rsid w:val="00FB2328"/>
    <w:rsid w:val="00FB5FA1"/>
    <w:rsid w:val="00FD037F"/>
    <w:rsid w:val="00FD4503"/>
    <w:rsid w:val="00FD7862"/>
    <w:rsid w:val="00FE0525"/>
    <w:rsid w:val="00FE3DE7"/>
    <w:rsid w:val="00FE6685"/>
    <w:rsid w:val="00FF19CB"/>
    <w:rsid w:val="00FF6C5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3752D"/>
  <w15:docId w15:val="{F9CDE166-B217-4704-9378-0DA3E6A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81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E0525"/>
    <w:pPr>
      <w:tabs>
        <w:tab w:val="left" w:pos="720"/>
        <w:tab w:val="left" w:pos="2430"/>
        <w:tab w:val="left" w:pos="4770"/>
      </w:tabs>
    </w:pPr>
    <w:rPr>
      <w:rFonts w:ascii="Arial" w:hAnsi="Arial" w:cs="Arial"/>
      <w:color w:val="800080"/>
      <w:sz w:val="16"/>
      <w:szCs w:val="16"/>
    </w:rPr>
  </w:style>
  <w:style w:type="paragraph" w:styleId="BalloonText">
    <w:name w:val="Balloon Text"/>
    <w:basedOn w:val="Normal"/>
    <w:semiHidden/>
    <w:rsid w:val="008D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</dc:creator>
  <cp:lastModifiedBy>Krista McNeil</cp:lastModifiedBy>
  <cp:revision>2</cp:revision>
  <cp:lastPrinted>2017-01-06T20:49:00Z</cp:lastPrinted>
  <dcterms:created xsi:type="dcterms:W3CDTF">2020-03-24T19:32:00Z</dcterms:created>
  <dcterms:modified xsi:type="dcterms:W3CDTF">2020-03-24T19:32:00Z</dcterms:modified>
</cp:coreProperties>
</file>